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DA" w:rsidRPr="00AD4CCD" w:rsidRDefault="00337EDA" w:rsidP="00337EDA">
      <w:pPr>
        <w:pStyle w:val="2"/>
        <w:shd w:val="clear" w:color="auto" w:fill="FFFFFF"/>
        <w:ind w:firstLine="0"/>
        <w:rPr>
          <w:rFonts w:ascii="Times New Roman" w:hAnsi="Times New Roman"/>
          <w:b w:val="0"/>
          <w:sz w:val="28"/>
        </w:rPr>
      </w:pPr>
      <w:r w:rsidRPr="00AD4CCD">
        <w:rPr>
          <w:rFonts w:ascii="Times New Roman" w:hAnsi="Times New Roman"/>
          <w:b w:val="0"/>
          <w:sz w:val="28"/>
        </w:rPr>
        <w:t>СОВЕТ НАРОДНЫХ ДЕПУТАТОВ</w:t>
      </w:r>
    </w:p>
    <w:p w:rsidR="00337EDA" w:rsidRPr="00AD4CCD" w:rsidRDefault="00337EDA" w:rsidP="00337EDA">
      <w:pPr>
        <w:shd w:val="clear" w:color="auto" w:fill="FFFFFF"/>
        <w:ind w:firstLine="0"/>
        <w:jc w:val="center"/>
        <w:rPr>
          <w:rFonts w:ascii="Times New Roman" w:hAnsi="Times New Roman"/>
          <w:bCs/>
          <w:sz w:val="28"/>
          <w:szCs w:val="28"/>
        </w:rPr>
      </w:pPr>
      <w:r w:rsidRPr="00AD4CCD">
        <w:rPr>
          <w:rFonts w:ascii="Times New Roman" w:hAnsi="Times New Roman"/>
          <w:bCs/>
          <w:sz w:val="28"/>
          <w:szCs w:val="28"/>
        </w:rPr>
        <w:t>КОСТЁНСКОГО СЕЛЬСКОГО ПОСЕЛЕНИЯ</w:t>
      </w:r>
    </w:p>
    <w:p w:rsidR="00337EDA" w:rsidRPr="00AD4CCD" w:rsidRDefault="00337EDA" w:rsidP="00337EDA">
      <w:pPr>
        <w:shd w:val="clear" w:color="auto" w:fill="FFFFFF"/>
        <w:ind w:firstLine="0"/>
        <w:jc w:val="center"/>
        <w:rPr>
          <w:rFonts w:ascii="Times New Roman" w:hAnsi="Times New Roman"/>
          <w:bCs/>
          <w:sz w:val="28"/>
          <w:szCs w:val="28"/>
        </w:rPr>
      </w:pPr>
      <w:r w:rsidRPr="00AD4CCD">
        <w:rPr>
          <w:rFonts w:ascii="Times New Roman" w:hAnsi="Times New Roman"/>
          <w:bCs/>
          <w:sz w:val="28"/>
          <w:szCs w:val="28"/>
        </w:rPr>
        <w:t>ХОХОЛЬСКОГО МУНИЦИПАЛЬНОГО РАЙОНА</w:t>
      </w:r>
    </w:p>
    <w:p w:rsidR="00337EDA" w:rsidRPr="00AD4CCD" w:rsidRDefault="00337EDA" w:rsidP="00337EDA">
      <w:pPr>
        <w:shd w:val="clear" w:color="auto" w:fill="FFFFFF"/>
        <w:ind w:firstLine="0"/>
        <w:jc w:val="center"/>
        <w:rPr>
          <w:rFonts w:ascii="Times New Roman" w:hAnsi="Times New Roman"/>
          <w:bCs/>
          <w:sz w:val="28"/>
          <w:szCs w:val="28"/>
        </w:rPr>
      </w:pPr>
      <w:r w:rsidRPr="00AD4CCD">
        <w:rPr>
          <w:rFonts w:ascii="Times New Roman" w:hAnsi="Times New Roman"/>
          <w:bCs/>
          <w:sz w:val="28"/>
          <w:szCs w:val="28"/>
        </w:rPr>
        <w:t>ВОРОНЕЖСКОЙ ОБЛАСТИ</w:t>
      </w:r>
    </w:p>
    <w:p w:rsidR="00337EDA" w:rsidRPr="00AD4CCD" w:rsidRDefault="00337EDA" w:rsidP="00337EDA">
      <w:pPr>
        <w:shd w:val="clear" w:color="auto" w:fill="FFFFFF"/>
        <w:ind w:firstLine="0"/>
        <w:rPr>
          <w:rFonts w:ascii="Times New Roman" w:hAnsi="Times New Roman"/>
          <w:sz w:val="28"/>
          <w:szCs w:val="28"/>
        </w:rPr>
      </w:pPr>
    </w:p>
    <w:p w:rsidR="00337EDA" w:rsidRPr="00AD4CCD" w:rsidRDefault="00337EDA" w:rsidP="00337EDA">
      <w:pPr>
        <w:shd w:val="clear" w:color="auto" w:fill="FFFFFF"/>
        <w:ind w:firstLine="0"/>
        <w:rPr>
          <w:rFonts w:ascii="Times New Roman" w:hAnsi="Times New Roman"/>
          <w:sz w:val="28"/>
          <w:szCs w:val="28"/>
        </w:rPr>
      </w:pPr>
      <w:r>
        <w:rPr>
          <w:rFonts w:ascii="Times New Roman" w:hAnsi="Times New Roman"/>
          <w:sz w:val="28"/>
          <w:szCs w:val="28"/>
        </w:rPr>
        <w:t xml:space="preserve">                                                       </w:t>
      </w:r>
      <w:r w:rsidRPr="00AD4CCD">
        <w:rPr>
          <w:rFonts w:ascii="Times New Roman" w:hAnsi="Times New Roman"/>
          <w:sz w:val="28"/>
          <w:szCs w:val="28"/>
        </w:rPr>
        <w:t>РЕШЕНИЕ</w:t>
      </w:r>
    </w:p>
    <w:p w:rsidR="00337EDA" w:rsidRPr="00AD4CCD" w:rsidRDefault="00337EDA" w:rsidP="00337EDA">
      <w:pPr>
        <w:pStyle w:val="b0"/>
        <w:shd w:val="clear" w:color="auto" w:fill="FFFFFF"/>
        <w:tabs>
          <w:tab w:val="left" w:pos="0"/>
        </w:tabs>
        <w:jc w:val="both"/>
      </w:pPr>
      <w:r w:rsidRPr="00AD4CCD">
        <w:t xml:space="preserve">от </w:t>
      </w:r>
      <w:r>
        <w:t>19</w:t>
      </w:r>
      <w:r w:rsidRPr="00AD4CCD">
        <w:t>.</w:t>
      </w:r>
      <w:r>
        <w:t>12</w:t>
      </w:r>
      <w:r w:rsidRPr="00AD4CCD">
        <w:t xml:space="preserve">.2022 г. № </w:t>
      </w:r>
      <w:r>
        <w:t>46</w:t>
      </w:r>
    </w:p>
    <w:p w:rsidR="00337EDA" w:rsidRPr="00AD4CCD" w:rsidRDefault="00337EDA" w:rsidP="00337EDA">
      <w:pPr>
        <w:pStyle w:val="ConsNormal0"/>
        <w:widowControl/>
        <w:shd w:val="clear" w:color="auto" w:fill="FFFFFF"/>
        <w:ind w:right="0" w:firstLine="0"/>
        <w:jc w:val="both"/>
        <w:rPr>
          <w:rFonts w:ascii="Times New Roman" w:hAnsi="Times New Roman" w:cs="Times New Roman"/>
          <w:snapToGrid w:val="0"/>
          <w:w w:val="0"/>
          <w:bdr w:val="none" w:sz="0" w:space="0" w:color="000000"/>
          <w:shd w:val="clear" w:color="000000" w:fill="000000"/>
        </w:rPr>
      </w:pPr>
      <w:r w:rsidRPr="00AD4CCD">
        <w:rPr>
          <w:rFonts w:ascii="Times New Roman" w:hAnsi="Times New Roman" w:cs="Times New Roman"/>
        </w:rPr>
        <w:t>с. Костёнки</w:t>
      </w:r>
    </w:p>
    <w:p w:rsidR="00337EDA" w:rsidRPr="00AD4CCD" w:rsidRDefault="00337EDA" w:rsidP="00337EDA">
      <w:pPr>
        <w:pStyle w:val="ConsNormal0"/>
        <w:widowControl/>
        <w:shd w:val="clear" w:color="auto" w:fill="FFFFFF"/>
        <w:tabs>
          <w:tab w:val="left" w:pos="4395"/>
          <w:tab w:val="left" w:pos="4536"/>
        </w:tabs>
        <w:ind w:right="0" w:firstLine="0"/>
        <w:jc w:val="center"/>
        <w:rPr>
          <w:rFonts w:ascii="Times New Roman" w:hAnsi="Times New Roman" w:cs="Times New Roman"/>
        </w:rPr>
      </w:pPr>
      <w:bookmarkStart w:id="0" w:name="_GoBack"/>
      <w:bookmarkEnd w:id="0"/>
      <w:r w:rsidRPr="00AD4CCD">
        <w:rPr>
          <w:rFonts w:ascii="Times New Roman" w:hAnsi="Times New Roman" w:cs="Times New Roman"/>
        </w:rPr>
        <w:t>О внесении изменений</w:t>
      </w:r>
      <w:r w:rsidRPr="0026379B">
        <w:rPr>
          <w:rFonts w:ascii="Times New Roman" w:hAnsi="Times New Roman"/>
          <w:bCs/>
        </w:rPr>
        <w:t xml:space="preserve"> </w:t>
      </w:r>
      <w:r w:rsidRPr="00AD4CCD">
        <w:rPr>
          <w:rFonts w:ascii="Times New Roman" w:hAnsi="Times New Roman"/>
          <w:bCs/>
        </w:rPr>
        <w:t>и дополнений</w:t>
      </w:r>
      <w:r w:rsidRPr="00AD4CCD">
        <w:rPr>
          <w:rFonts w:ascii="Times New Roman" w:hAnsi="Times New Roman" w:cs="Times New Roman"/>
        </w:rPr>
        <w:t xml:space="preserve"> в Устав Костёнского сельского поселения Хохольского муниципального района Воронежской области</w:t>
      </w:r>
    </w:p>
    <w:p w:rsidR="00337EDA" w:rsidRPr="00AD4CCD" w:rsidRDefault="00337EDA" w:rsidP="00337EDA">
      <w:pPr>
        <w:pStyle w:val="ConsNormal0"/>
        <w:widowControl/>
        <w:shd w:val="clear" w:color="auto" w:fill="FFFFFF"/>
        <w:ind w:right="0" w:firstLine="0"/>
        <w:jc w:val="both"/>
        <w:rPr>
          <w:rFonts w:ascii="Times New Roman" w:hAnsi="Times New Roman" w:cs="Times New Roman"/>
        </w:rPr>
      </w:pPr>
    </w:p>
    <w:p w:rsidR="00337EDA" w:rsidRPr="00AD4CCD" w:rsidRDefault="00337EDA" w:rsidP="00337EDA">
      <w:pPr>
        <w:shd w:val="clear" w:color="auto" w:fill="FFFFFF"/>
        <w:autoSpaceDE w:val="0"/>
        <w:autoSpaceDN w:val="0"/>
        <w:adjustRightInd w:val="0"/>
        <w:ind w:firstLine="0"/>
        <w:rPr>
          <w:rFonts w:ascii="Times New Roman" w:hAnsi="Times New Roman"/>
          <w:sz w:val="28"/>
          <w:szCs w:val="28"/>
        </w:rPr>
      </w:pPr>
      <w:proofErr w:type="gramStart"/>
      <w:r w:rsidRPr="00AD4CCD">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№97-ФЗ «О государственной регистрации уставов муниципальных образований», в целях приведения Устава Костёнского сельского поселения Хохольского муниципального района Воронежской области в соответствии с действующим законодательством, Совет народных депутатов Костёнского сельского поселения</w:t>
      </w:r>
      <w:proofErr w:type="gramEnd"/>
    </w:p>
    <w:p w:rsidR="00337EDA" w:rsidRPr="00AD4CCD" w:rsidRDefault="00337EDA" w:rsidP="00337EDA">
      <w:pPr>
        <w:shd w:val="clear" w:color="auto" w:fill="FFFFFF"/>
        <w:ind w:firstLine="0"/>
        <w:rPr>
          <w:rFonts w:ascii="Times New Roman" w:hAnsi="Times New Roman"/>
          <w:bCs/>
          <w:spacing w:val="-4"/>
          <w:sz w:val="28"/>
          <w:szCs w:val="28"/>
        </w:rPr>
      </w:pPr>
      <w:r w:rsidRPr="00AD4CCD">
        <w:rPr>
          <w:rFonts w:ascii="Times New Roman" w:hAnsi="Times New Roman"/>
          <w:bCs/>
          <w:spacing w:val="-4"/>
          <w:sz w:val="28"/>
          <w:szCs w:val="28"/>
        </w:rPr>
        <w:t>РЕШИЛ:</w:t>
      </w:r>
    </w:p>
    <w:p w:rsidR="00337EDA" w:rsidRPr="00AD4CCD" w:rsidRDefault="00337EDA" w:rsidP="00337EDA">
      <w:pPr>
        <w:pStyle w:val="a3"/>
        <w:shd w:val="clear" w:color="auto" w:fill="FFFFFF"/>
        <w:ind w:left="0" w:firstLine="0"/>
        <w:rPr>
          <w:rFonts w:ascii="Times New Roman" w:hAnsi="Times New Roman"/>
          <w:sz w:val="28"/>
          <w:szCs w:val="28"/>
        </w:rPr>
      </w:pPr>
      <w:r w:rsidRPr="00AD4CCD">
        <w:rPr>
          <w:rFonts w:ascii="Times New Roman" w:hAnsi="Times New Roman"/>
          <w:sz w:val="28"/>
          <w:szCs w:val="28"/>
        </w:rPr>
        <w:t>1. Внести изменения и дополнения в Устав Костёнского сельского поселения Хохольского муниципального района Воронежской области, согласно приложению:</w:t>
      </w:r>
    </w:p>
    <w:p w:rsidR="00337EDA" w:rsidRPr="00AD4CCD" w:rsidRDefault="00337EDA" w:rsidP="00337EDA">
      <w:pPr>
        <w:shd w:val="clear" w:color="auto" w:fill="FFFFFF"/>
        <w:autoSpaceDE w:val="0"/>
        <w:autoSpaceDN w:val="0"/>
        <w:adjustRightInd w:val="0"/>
        <w:ind w:firstLine="0"/>
        <w:rPr>
          <w:rFonts w:ascii="Times New Roman" w:hAnsi="Times New Roman"/>
          <w:sz w:val="28"/>
          <w:szCs w:val="28"/>
        </w:rPr>
      </w:pPr>
      <w:r w:rsidRPr="00AD4CCD">
        <w:rPr>
          <w:rFonts w:ascii="Times New Roman" w:hAnsi="Times New Roman"/>
          <w:sz w:val="28"/>
          <w:szCs w:val="28"/>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337EDA" w:rsidRPr="00AD4CCD" w:rsidRDefault="00337EDA" w:rsidP="00337EDA">
      <w:pPr>
        <w:shd w:val="clear" w:color="auto" w:fill="FFFFFF"/>
        <w:autoSpaceDE w:val="0"/>
        <w:autoSpaceDN w:val="0"/>
        <w:adjustRightInd w:val="0"/>
        <w:ind w:firstLine="0"/>
        <w:rPr>
          <w:rFonts w:ascii="Times New Roman" w:hAnsi="Times New Roman"/>
          <w:sz w:val="28"/>
          <w:szCs w:val="28"/>
        </w:rPr>
      </w:pPr>
      <w:r w:rsidRPr="00AD4CCD">
        <w:rPr>
          <w:rFonts w:ascii="Times New Roman" w:hAnsi="Times New Roman"/>
          <w:sz w:val="28"/>
          <w:szCs w:val="28"/>
        </w:rPr>
        <w:t>3. Обнародовать настоящее решение после его государственной регистрации.</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4. Настоящее решение вступает в силу после обнародования.</w:t>
      </w:r>
    </w:p>
    <w:p w:rsidR="00337EDA" w:rsidRPr="00AD4CCD" w:rsidRDefault="00337EDA" w:rsidP="00337EDA">
      <w:pPr>
        <w:shd w:val="clear" w:color="auto" w:fill="FFFFFF"/>
        <w:ind w:firstLine="0"/>
        <w:rPr>
          <w:rFonts w:ascii="Times New Roman" w:hAnsi="Times New Roman"/>
          <w:sz w:val="28"/>
          <w:szCs w:val="28"/>
        </w:rPr>
      </w:pP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 xml:space="preserve">Глава Костёнского сельского поселения                                 </w:t>
      </w:r>
      <w:r>
        <w:rPr>
          <w:rFonts w:ascii="Times New Roman" w:hAnsi="Times New Roman"/>
          <w:sz w:val="28"/>
          <w:szCs w:val="28"/>
        </w:rPr>
        <w:t>И.А.Трущенкова</w:t>
      </w:r>
    </w:p>
    <w:p w:rsidR="00337EDA" w:rsidRPr="00AD4CCD" w:rsidRDefault="00337EDA" w:rsidP="00337EDA">
      <w:pPr>
        <w:shd w:val="clear" w:color="auto" w:fill="FFFFFF"/>
        <w:ind w:firstLine="0"/>
        <w:rPr>
          <w:rFonts w:ascii="Times New Roman" w:hAnsi="Times New Roman"/>
          <w:sz w:val="28"/>
          <w:szCs w:val="28"/>
        </w:rPr>
      </w:pP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Председатель совета народных депутатов</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 xml:space="preserve">Костёнского сельского поселения                                            </w:t>
      </w:r>
      <w:r>
        <w:rPr>
          <w:rFonts w:ascii="Times New Roman" w:hAnsi="Times New Roman"/>
          <w:sz w:val="28"/>
          <w:szCs w:val="28"/>
        </w:rPr>
        <w:t>З.Е.Шацких</w:t>
      </w:r>
    </w:p>
    <w:p w:rsidR="00337EDA" w:rsidRPr="00AD4CCD" w:rsidRDefault="00337EDA" w:rsidP="00337EDA">
      <w:pPr>
        <w:suppressAutoHyphens/>
        <w:ind w:left="3969" w:firstLine="0"/>
        <w:rPr>
          <w:rFonts w:ascii="Times New Roman" w:hAnsi="Times New Roman"/>
          <w:bCs/>
          <w:sz w:val="28"/>
          <w:szCs w:val="28"/>
        </w:rPr>
      </w:pPr>
      <w:r w:rsidRPr="00AD4CCD">
        <w:rPr>
          <w:rFonts w:ascii="Times New Roman" w:hAnsi="Times New Roman"/>
          <w:sz w:val="28"/>
          <w:szCs w:val="28"/>
        </w:rPr>
        <w:br w:type="page"/>
      </w:r>
      <w:r w:rsidRPr="00AD4CCD">
        <w:rPr>
          <w:rFonts w:ascii="Times New Roman" w:hAnsi="Times New Roman"/>
          <w:sz w:val="28"/>
          <w:szCs w:val="28"/>
        </w:rPr>
        <w:lastRenderedPageBreak/>
        <w:t xml:space="preserve">Приложение к решению </w:t>
      </w:r>
      <w:r w:rsidRPr="00AD4CCD">
        <w:rPr>
          <w:rFonts w:ascii="Times New Roman" w:hAnsi="Times New Roman"/>
          <w:bCs/>
          <w:sz w:val="28"/>
          <w:szCs w:val="28"/>
        </w:rPr>
        <w:t xml:space="preserve">Совета народных депутатов </w:t>
      </w:r>
      <w:r w:rsidRPr="00AD4CCD">
        <w:rPr>
          <w:rFonts w:ascii="Times New Roman" w:hAnsi="Times New Roman"/>
          <w:sz w:val="28"/>
          <w:szCs w:val="28"/>
        </w:rPr>
        <w:t xml:space="preserve">Костёнского </w:t>
      </w:r>
      <w:r w:rsidRPr="00AD4CCD">
        <w:rPr>
          <w:rFonts w:ascii="Times New Roman" w:hAnsi="Times New Roman"/>
          <w:bCs/>
          <w:sz w:val="28"/>
          <w:szCs w:val="28"/>
        </w:rPr>
        <w:t xml:space="preserve">сельского поселения Хохольского муниципального района Воронежской области от </w:t>
      </w:r>
      <w:r>
        <w:rPr>
          <w:rFonts w:ascii="Times New Roman" w:hAnsi="Times New Roman"/>
          <w:bCs/>
          <w:sz w:val="28"/>
          <w:szCs w:val="28"/>
        </w:rPr>
        <w:t>19</w:t>
      </w:r>
      <w:r w:rsidRPr="00AD4CCD">
        <w:rPr>
          <w:rFonts w:ascii="Times New Roman" w:hAnsi="Times New Roman"/>
          <w:bCs/>
          <w:sz w:val="28"/>
          <w:szCs w:val="28"/>
        </w:rPr>
        <w:t>.</w:t>
      </w:r>
      <w:r>
        <w:rPr>
          <w:rFonts w:ascii="Times New Roman" w:hAnsi="Times New Roman"/>
          <w:bCs/>
          <w:sz w:val="28"/>
          <w:szCs w:val="28"/>
        </w:rPr>
        <w:t>12</w:t>
      </w:r>
      <w:r w:rsidRPr="00AD4CCD">
        <w:rPr>
          <w:rFonts w:ascii="Times New Roman" w:hAnsi="Times New Roman"/>
          <w:bCs/>
          <w:sz w:val="28"/>
          <w:szCs w:val="28"/>
        </w:rPr>
        <w:t xml:space="preserve">.2022 г. № </w:t>
      </w:r>
      <w:r>
        <w:rPr>
          <w:rFonts w:ascii="Times New Roman" w:hAnsi="Times New Roman"/>
          <w:bCs/>
          <w:sz w:val="28"/>
          <w:szCs w:val="28"/>
        </w:rPr>
        <w:t>46</w:t>
      </w:r>
      <w:r w:rsidRPr="00AD4CCD">
        <w:rPr>
          <w:rFonts w:ascii="Times New Roman" w:hAnsi="Times New Roman"/>
          <w:bCs/>
          <w:sz w:val="28"/>
          <w:szCs w:val="28"/>
        </w:rPr>
        <w:t xml:space="preserve"> «О внесении изменений и дополнений в Устав </w:t>
      </w:r>
      <w:r w:rsidRPr="00AD4CCD">
        <w:rPr>
          <w:rFonts w:ascii="Times New Roman" w:hAnsi="Times New Roman"/>
          <w:sz w:val="28"/>
          <w:szCs w:val="28"/>
        </w:rPr>
        <w:t>Костёнского</w:t>
      </w:r>
      <w:r w:rsidRPr="00AD4CCD">
        <w:rPr>
          <w:rFonts w:ascii="Times New Roman" w:hAnsi="Times New Roman"/>
          <w:bCs/>
          <w:sz w:val="28"/>
          <w:szCs w:val="28"/>
        </w:rPr>
        <w:t xml:space="preserve"> сельского поселения Хохольского муниципального района Воронежской области»</w:t>
      </w:r>
    </w:p>
    <w:p w:rsidR="00337EDA" w:rsidRPr="00AD4CCD" w:rsidRDefault="00337EDA" w:rsidP="00337EDA">
      <w:pPr>
        <w:suppressAutoHyphens/>
        <w:ind w:left="3969"/>
        <w:rPr>
          <w:rFonts w:ascii="Times New Roman" w:hAnsi="Times New Roman"/>
          <w:bCs/>
          <w:sz w:val="28"/>
          <w:szCs w:val="28"/>
        </w:rPr>
      </w:pPr>
    </w:p>
    <w:p w:rsidR="00337EDA" w:rsidRPr="00AD4CCD" w:rsidRDefault="00337EDA" w:rsidP="00337EDA">
      <w:pPr>
        <w:suppressAutoHyphens/>
        <w:autoSpaceDE w:val="0"/>
        <w:autoSpaceDN w:val="0"/>
        <w:adjustRightInd w:val="0"/>
        <w:ind w:firstLine="709"/>
        <w:rPr>
          <w:rFonts w:ascii="Times New Roman" w:hAnsi="Times New Roman"/>
          <w:sz w:val="28"/>
          <w:szCs w:val="28"/>
        </w:rPr>
      </w:pPr>
    </w:p>
    <w:p w:rsidR="00337EDA" w:rsidRPr="00AD4CCD" w:rsidRDefault="00337EDA" w:rsidP="00337EDA">
      <w:pPr>
        <w:autoSpaceDE w:val="0"/>
        <w:autoSpaceDN w:val="0"/>
        <w:adjustRightInd w:val="0"/>
        <w:ind w:firstLine="0"/>
        <w:rPr>
          <w:rFonts w:ascii="Times New Roman" w:hAnsi="Times New Roman"/>
          <w:sz w:val="28"/>
          <w:szCs w:val="28"/>
        </w:rPr>
      </w:pPr>
      <w:r w:rsidRPr="00AD4CCD">
        <w:rPr>
          <w:rFonts w:ascii="Times New Roman" w:hAnsi="Times New Roman"/>
          <w:sz w:val="28"/>
          <w:szCs w:val="28"/>
        </w:rPr>
        <w:t>1. В части 4 статьи 4 Устава (</w:t>
      </w:r>
      <w:r w:rsidRPr="00AD4CCD">
        <w:rPr>
          <w:rFonts w:ascii="Times New Roman" w:hAnsi="Times New Roman"/>
          <w:bCs/>
          <w:sz w:val="28"/>
          <w:szCs w:val="28"/>
        </w:rPr>
        <w:t>Наименование и правовой статус сельского поселения.)</w:t>
      </w:r>
      <w:r w:rsidRPr="00AD4CCD">
        <w:rPr>
          <w:rFonts w:ascii="Times New Roman" w:hAnsi="Times New Roman"/>
          <w:sz w:val="28"/>
          <w:szCs w:val="28"/>
        </w:rPr>
        <w:t xml:space="preserve"> слова «хутор Долженки» заменить словами «хутор Должёнки»</w:t>
      </w:r>
    </w:p>
    <w:p w:rsidR="00337EDA" w:rsidRPr="00AD4CCD" w:rsidRDefault="00337EDA" w:rsidP="00337EDA">
      <w:pPr>
        <w:autoSpaceDE w:val="0"/>
        <w:autoSpaceDN w:val="0"/>
        <w:adjustRightInd w:val="0"/>
        <w:ind w:firstLine="0"/>
        <w:rPr>
          <w:rFonts w:ascii="Times New Roman" w:hAnsi="Times New Roman"/>
          <w:sz w:val="28"/>
          <w:szCs w:val="28"/>
        </w:rPr>
      </w:pPr>
    </w:p>
    <w:p w:rsidR="00337EDA" w:rsidRPr="00AD4CCD" w:rsidRDefault="00337EDA" w:rsidP="00337EDA">
      <w:pPr>
        <w:autoSpaceDE w:val="0"/>
        <w:autoSpaceDN w:val="0"/>
        <w:adjustRightInd w:val="0"/>
        <w:ind w:firstLine="0"/>
        <w:rPr>
          <w:rFonts w:ascii="Times New Roman" w:hAnsi="Times New Roman"/>
          <w:sz w:val="28"/>
          <w:szCs w:val="28"/>
        </w:rPr>
      </w:pPr>
      <w:r w:rsidRPr="00AD4CCD">
        <w:rPr>
          <w:rFonts w:ascii="Times New Roman" w:hAnsi="Times New Roman"/>
          <w:sz w:val="28"/>
          <w:szCs w:val="28"/>
        </w:rPr>
        <w:t>2.  Абзац 2 части 2 статьи 13 Устава изложить в следующей редакции:</w:t>
      </w: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«В случае если местный референдум не назначен Советом народных депутатов Костёнского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rsidR="00337EDA" w:rsidRPr="00AD4CCD" w:rsidRDefault="00337EDA" w:rsidP="00337EDA">
      <w:pPr>
        <w:suppressAutoHyphens/>
        <w:autoSpaceDE w:val="0"/>
        <w:autoSpaceDN w:val="0"/>
        <w:adjustRightInd w:val="0"/>
        <w:ind w:firstLine="0"/>
        <w:rPr>
          <w:rFonts w:ascii="Times New Roman" w:hAnsi="Times New Roman"/>
          <w:sz w:val="28"/>
          <w:szCs w:val="28"/>
        </w:rPr>
      </w:pP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3. Часть 2 статьи 14 Устава изложить в следующей редакции:</w:t>
      </w: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AD4CCD">
        <w:rPr>
          <w:rFonts w:ascii="Times New Roman" w:hAnsi="Times New Roman"/>
          <w:bCs/>
          <w:sz w:val="28"/>
          <w:szCs w:val="28"/>
        </w:rPr>
        <w:t>В случаях, установленных федеральным законом, муниципальные выборы назначаются Территориальной избирательной комиссией Хохольского муниципального района или участковой избирательной комиссией, действующей в границах муниципального образования</w:t>
      </w:r>
      <w:proofErr w:type="gramStart"/>
      <w:r w:rsidRPr="00AD4CCD">
        <w:rPr>
          <w:rFonts w:ascii="Times New Roman" w:hAnsi="Times New Roman"/>
          <w:bCs/>
          <w:sz w:val="28"/>
          <w:szCs w:val="28"/>
        </w:rPr>
        <w:t>.</w:t>
      </w:r>
      <w:r w:rsidRPr="00AD4CCD">
        <w:rPr>
          <w:rFonts w:ascii="Times New Roman" w:hAnsi="Times New Roman"/>
          <w:sz w:val="28"/>
          <w:szCs w:val="28"/>
        </w:rPr>
        <w:t>».</w:t>
      </w:r>
      <w:proofErr w:type="gramEnd"/>
    </w:p>
    <w:p w:rsidR="00337EDA" w:rsidRPr="00AD4CCD" w:rsidRDefault="00337EDA" w:rsidP="00337EDA">
      <w:pPr>
        <w:suppressAutoHyphens/>
        <w:autoSpaceDE w:val="0"/>
        <w:autoSpaceDN w:val="0"/>
        <w:adjustRightInd w:val="0"/>
        <w:ind w:firstLine="0"/>
        <w:rPr>
          <w:rFonts w:ascii="Times New Roman" w:hAnsi="Times New Roman"/>
          <w:sz w:val="28"/>
          <w:szCs w:val="28"/>
        </w:rPr>
      </w:pP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4. В статье 16 Устава:</w:t>
      </w: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4.1. Абзац 1 части 3 изложить в следующей редакции:</w:t>
      </w:r>
    </w:p>
    <w:p w:rsidR="00337EDA" w:rsidRPr="00AD4CCD" w:rsidRDefault="00337EDA" w:rsidP="00337EDA">
      <w:pPr>
        <w:suppressAutoHyphens/>
        <w:autoSpaceDE w:val="0"/>
        <w:autoSpaceDN w:val="0"/>
        <w:adjustRightInd w:val="0"/>
        <w:ind w:firstLine="0"/>
        <w:rPr>
          <w:rFonts w:ascii="Times New Roman" w:hAnsi="Times New Roman"/>
          <w:bCs/>
          <w:sz w:val="28"/>
          <w:szCs w:val="28"/>
        </w:rPr>
      </w:pPr>
      <w:r w:rsidRPr="00AD4CCD">
        <w:rPr>
          <w:rFonts w:ascii="Times New Roman" w:hAnsi="Times New Roman"/>
          <w:bCs/>
          <w:sz w:val="28"/>
          <w:szCs w:val="28"/>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AD4CCD">
        <w:rPr>
          <w:rFonts w:ascii="Times New Roman" w:hAnsi="Times New Roman"/>
          <w:bCs/>
          <w:sz w:val="28"/>
          <w:szCs w:val="28"/>
        </w:rPr>
        <w:t>.»;</w:t>
      </w:r>
      <w:proofErr w:type="gramEnd"/>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bCs/>
          <w:sz w:val="28"/>
          <w:szCs w:val="28"/>
        </w:rPr>
        <w:t xml:space="preserve">4.2. Часть 4 </w:t>
      </w:r>
      <w:r w:rsidRPr="00AD4CCD">
        <w:rPr>
          <w:rFonts w:ascii="Times New Roman" w:hAnsi="Times New Roman"/>
          <w:sz w:val="28"/>
          <w:szCs w:val="28"/>
        </w:rPr>
        <w:t>изложить в следующей редакции:</w:t>
      </w:r>
    </w:p>
    <w:p w:rsidR="00337EDA" w:rsidRPr="00AD4CCD" w:rsidRDefault="00337EDA" w:rsidP="00337EDA">
      <w:pPr>
        <w:suppressAutoHyphens/>
        <w:autoSpaceDE w:val="0"/>
        <w:autoSpaceDN w:val="0"/>
        <w:adjustRightInd w:val="0"/>
        <w:ind w:firstLine="0"/>
        <w:rPr>
          <w:rFonts w:ascii="Times New Roman" w:hAnsi="Times New Roman"/>
          <w:bCs/>
          <w:sz w:val="28"/>
          <w:szCs w:val="28"/>
        </w:rPr>
      </w:pPr>
      <w:r w:rsidRPr="00AD4CCD">
        <w:rPr>
          <w:rFonts w:ascii="Times New Roman" w:hAnsi="Times New Roman"/>
          <w:bCs/>
          <w:sz w:val="28"/>
          <w:szCs w:val="28"/>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AD4CCD">
        <w:rPr>
          <w:rFonts w:ascii="Times New Roman" w:hAnsi="Times New Roman"/>
          <w:bCs/>
          <w:sz w:val="28"/>
          <w:szCs w:val="28"/>
        </w:rPr>
        <w:t>.».</w:t>
      </w:r>
      <w:proofErr w:type="gramEnd"/>
    </w:p>
    <w:p w:rsidR="00337EDA" w:rsidRPr="00AD4CCD" w:rsidRDefault="00337EDA" w:rsidP="00337EDA">
      <w:pPr>
        <w:suppressAutoHyphens/>
        <w:autoSpaceDE w:val="0"/>
        <w:autoSpaceDN w:val="0"/>
        <w:adjustRightInd w:val="0"/>
        <w:ind w:firstLine="0"/>
        <w:rPr>
          <w:rFonts w:ascii="Times New Roman" w:hAnsi="Times New Roman"/>
          <w:bCs/>
          <w:sz w:val="28"/>
          <w:szCs w:val="28"/>
        </w:rPr>
      </w:pPr>
    </w:p>
    <w:p w:rsidR="00337EDA" w:rsidRPr="00AD4CCD" w:rsidRDefault="00337EDA" w:rsidP="00337EDA">
      <w:pPr>
        <w:shd w:val="clear" w:color="auto" w:fill="FFFFFF"/>
        <w:ind w:firstLine="0"/>
        <w:rPr>
          <w:rFonts w:ascii="Times New Roman" w:hAnsi="Times New Roman"/>
          <w:sz w:val="28"/>
          <w:szCs w:val="28"/>
        </w:rPr>
      </w:pPr>
      <w:r>
        <w:rPr>
          <w:rFonts w:ascii="Times New Roman" w:hAnsi="Times New Roman"/>
          <w:sz w:val="28"/>
          <w:szCs w:val="28"/>
        </w:rPr>
        <w:t>5</w:t>
      </w:r>
      <w:r w:rsidRPr="00AD4CCD">
        <w:rPr>
          <w:rFonts w:ascii="Times New Roman" w:hAnsi="Times New Roman"/>
          <w:sz w:val="28"/>
          <w:szCs w:val="28"/>
        </w:rPr>
        <w:t xml:space="preserve">. Пункт 7 части </w:t>
      </w:r>
      <w:r>
        <w:rPr>
          <w:rFonts w:ascii="Times New Roman" w:hAnsi="Times New Roman"/>
          <w:sz w:val="28"/>
          <w:szCs w:val="28"/>
        </w:rPr>
        <w:t>7</w:t>
      </w:r>
      <w:r w:rsidRPr="00AD4CCD">
        <w:rPr>
          <w:rFonts w:ascii="Times New Roman" w:hAnsi="Times New Roman"/>
          <w:sz w:val="28"/>
          <w:szCs w:val="28"/>
        </w:rPr>
        <w:t xml:space="preserve"> статьи 33 Устава «Статус депутата, члена выборного органа местного самоуправления» изложить в новой редакции:</w:t>
      </w:r>
    </w:p>
    <w:p w:rsidR="00337EDA" w:rsidRPr="00AD4CCD" w:rsidRDefault="00337EDA" w:rsidP="00337EDA">
      <w:pPr>
        <w:shd w:val="clear" w:color="auto" w:fill="FFFFFF"/>
        <w:ind w:firstLine="0"/>
        <w:rPr>
          <w:rFonts w:ascii="Times New Roman" w:hAnsi="Times New Roman"/>
          <w:sz w:val="28"/>
          <w:szCs w:val="28"/>
        </w:rPr>
      </w:pPr>
      <w:proofErr w:type="gramStart"/>
      <w:r w:rsidRPr="00AD4CCD">
        <w:rPr>
          <w:rFonts w:ascii="Times New Roman" w:hAnsi="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4CC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D4CCD">
        <w:rPr>
          <w:rFonts w:ascii="Times New Roman" w:hAnsi="Times New Roman"/>
          <w:sz w:val="28"/>
          <w:szCs w:val="28"/>
        </w:rPr>
        <w:t>;»</w:t>
      </w:r>
      <w:proofErr w:type="gramEnd"/>
      <w:r w:rsidRPr="00AD4CCD">
        <w:rPr>
          <w:rFonts w:ascii="Times New Roman" w:hAnsi="Times New Roman"/>
          <w:sz w:val="28"/>
          <w:szCs w:val="28"/>
        </w:rPr>
        <w:t>.</w:t>
      </w:r>
    </w:p>
    <w:p w:rsidR="00337EDA" w:rsidRDefault="00337EDA" w:rsidP="00337EDA">
      <w:pPr>
        <w:shd w:val="clear" w:color="auto" w:fill="FFFFFF"/>
        <w:ind w:firstLine="0"/>
        <w:rPr>
          <w:rFonts w:ascii="Times New Roman" w:hAnsi="Times New Roman"/>
          <w:sz w:val="28"/>
          <w:szCs w:val="28"/>
        </w:rPr>
      </w:pP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 xml:space="preserve">6. Пункт </w:t>
      </w:r>
      <w:r>
        <w:rPr>
          <w:rFonts w:ascii="Times New Roman" w:hAnsi="Times New Roman"/>
          <w:sz w:val="28"/>
          <w:szCs w:val="28"/>
        </w:rPr>
        <w:t>8</w:t>
      </w:r>
      <w:r w:rsidRPr="00AD4CCD">
        <w:rPr>
          <w:rFonts w:ascii="Times New Roman" w:hAnsi="Times New Roman"/>
          <w:sz w:val="28"/>
          <w:szCs w:val="28"/>
        </w:rPr>
        <w:t xml:space="preserve"> части 3 статьи 35 Устава «Полномочия главы Костёнского сельского поселения» изложить в новой редакции:</w:t>
      </w:r>
    </w:p>
    <w:p w:rsidR="00337EDA" w:rsidRPr="00AD4CCD" w:rsidRDefault="00337EDA" w:rsidP="00337EDA">
      <w:pPr>
        <w:shd w:val="clear" w:color="auto" w:fill="FFFFFF"/>
        <w:ind w:firstLine="0"/>
        <w:rPr>
          <w:rFonts w:ascii="Times New Roman" w:hAnsi="Times New Roman"/>
          <w:sz w:val="28"/>
          <w:szCs w:val="28"/>
        </w:rPr>
      </w:pPr>
      <w:proofErr w:type="gramStart"/>
      <w:r w:rsidRPr="00AD4CCD">
        <w:rPr>
          <w:rFonts w:ascii="Times New Roman" w:hAnsi="Times New Roman"/>
          <w:sz w:val="28"/>
          <w:szCs w:val="28"/>
        </w:rPr>
        <w:t>«</w:t>
      </w:r>
      <w:r>
        <w:rPr>
          <w:rFonts w:ascii="Times New Roman" w:hAnsi="Times New Roman"/>
          <w:sz w:val="28"/>
          <w:szCs w:val="28"/>
        </w:rPr>
        <w:t>8</w:t>
      </w:r>
      <w:r w:rsidRPr="00AD4CCD">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4CC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D4CCD">
        <w:rPr>
          <w:rFonts w:ascii="Times New Roman" w:hAnsi="Times New Roman"/>
          <w:sz w:val="28"/>
          <w:szCs w:val="28"/>
        </w:rPr>
        <w:t>;»</w:t>
      </w:r>
      <w:proofErr w:type="gramEnd"/>
      <w:r w:rsidRPr="00AD4CCD">
        <w:rPr>
          <w:rFonts w:ascii="Times New Roman" w:hAnsi="Times New Roman"/>
          <w:sz w:val="28"/>
          <w:szCs w:val="28"/>
        </w:rPr>
        <w:t>.</w:t>
      </w:r>
    </w:p>
    <w:p w:rsidR="00337EDA" w:rsidRPr="00AD4CCD" w:rsidRDefault="00337EDA" w:rsidP="00337EDA">
      <w:pPr>
        <w:shd w:val="clear" w:color="auto" w:fill="FFFFFF"/>
        <w:ind w:firstLine="0"/>
        <w:rPr>
          <w:rFonts w:ascii="Times New Roman" w:hAnsi="Times New Roman"/>
          <w:sz w:val="28"/>
          <w:szCs w:val="28"/>
        </w:rPr>
      </w:pPr>
    </w:p>
    <w:p w:rsidR="00337EDA" w:rsidRPr="00AD4CCD" w:rsidRDefault="00337EDA" w:rsidP="00337EDA">
      <w:pPr>
        <w:shd w:val="clear" w:color="auto" w:fill="FFFFFF"/>
        <w:ind w:firstLine="0"/>
        <w:rPr>
          <w:rFonts w:ascii="Times New Roman" w:hAnsi="Times New Roman"/>
          <w:sz w:val="28"/>
          <w:szCs w:val="28"/>
        </w:rPr>
      </w:pPr>
      <w:r>
        <w:rPr>
          <w:rFonts w:ascii="Times New Roman" w:hAnsi="Times New Roman"/>
          <w:sz w:val="28"/>
          <w:szCs w:val="28"/>
        </w:rPr>
        <w:t>7</w:t>
      </w:r>
      <w:r w:rsidRPr="00AD4CCD">
        <w:rPr>
          <w:rFonts w:ascii="Times New Roman" w:hAnsi="Times New Roman"/>
          <w:sz w:val="28"/>
          <w:szCs w:val="28"/>
        </w:rPr>
        <w:t>. Статью 38 Устава «Органы местного самоуправления Костёнского сельского поселения, осуществляющие муниципальный контроль» изложить в новой редакции:</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«СТАТЬЯ 38. Органы местного самоуправления Костёнского сельского поселения, осуществляющие муниципальный контроль.</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1. Органом местного самоуправления, уполномоченным на осуществление муниципального контроля на территории Костёнского сельского поселения, является администрация Костёнского сельского поселения.</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 xml:space="preserve">Муниципальный контроль осуществляется должностными лицами администрации Костёнского сельского поселения, уполномоченными на осуществление муниципального контроля. Перечень </w:t>
      </w:r>
      <w:proofErr w:type="gramStart"/>
      <w:r w:rsidRPr="00AD4CCD">
        <w:rPr>
          <w:rFonts w:ascii="Times New Roman" w:hAnsi="Times New Roman"/>
          <w:sz w:val="28"/>
          <w:szCs w:val="28"/>
        </w:rPr>
        <w:t>должностных лиц, уполномоченных на осуществление муниципального контроля определяется</w:t>
      </w:r>
      <w:proofErr w:type="gramEnd"/>
      <w:r w:rsidRPr="00AD4CCD">
        <w:rPr>
          <w:rFonts w:ascii="Times New Roman" w:hAnsi="Times New Roman"/>
          <w:sz w:val="28"/>
          <w:szCs w:val="28"/>
        </w:rPr>
        <w:t xml:space="preserve"> в соответствии с нормативными правовыми актами Совета народных депутатов Костёнского сельского поселения.</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2. К полномочиям администрации Костёнского сельского поселения при осуществлении муниципального контроля относятся:</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1) участие в реализации единой государственной политики в области муниципального контроля при осуществлении муниципального контроля;</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2) организация и осуществление муниципального контроля на территории Костёнского сельского поселения;</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3) осуществление иных полномочий в соответствии с федеральными законами</w:t>
      </w:r>
      <w:proofErr w:type="gramStart"/>
      <w:r w:rsidRPr="00AD4CCD">
        <w:rPr>
          <w:rFonts w:ascii="Times New Roman" w:hAnsi="Times New Roman"/>
          <w:sz w:val="28"/>
          <w:szCs w:val="28"/>
        </w:rPr>
        <w:t>.».</w:t>
      </w:r>
      <w:proofErr w:type="gramEnd"/>
    </w:p>
    <w:p w:rsidR="00337EDA" w:rsidRPr="00AD4CCD" w:rsidRDefault="00337EDA" w:rsidP="00337EDA">
      <w:pPr>
        <w:suppressAutoHyphens/>
        <w:autoSpaceDE w:val="0"/>
        <w:autoSpaceDN w:val="0"/>
        <w:adjustRightInd w:val="0"/>
        <w:ind w:firstLine="0"/>
        <w:rPr>
          <w:rFonts w:ascii="Times New Roman" w:hAnsi="Times New Roman"/>
          <w:sz w:val="28"/>
          <w:szCs w:val="28"/>
        </w:rPr>
      </w:pPr>
      <w:r>
        <w:rPr>
          <w:rFonts w:ascii="Times New Roman" w:hAnsi="Times New Roman"/>
          <w:bCs/>
          <w:sz w:val="28"/>
          <w:szCs w:val="28"/>
        </w:rPr>
        <w:t>8</w:t>
      </w:r>
      <w:r w:rsidRPr="00AD4CCD">
        <w:rPr>
          <w:rFonts w:ascii="Times New Roman" w:hAnsi="Times New Roman"/>
          <w:bCs/>
          <w:sz w:val="28"/>
          <w:szCs w:val="28"/>
        </w:rPr>
        <w:t xml:space="preserve">. Статью 40 </w:t>
      </w:r>
      <w:r w:rsidRPr="00AD4CCD">
        <w:rPr>
          <w:rFonts w:ascii="Times New Roman" w:hAnsi="Times New Roman"/>
          <w:sz w:val="28"/>
          <w:szCs w:val="28"/>
        </w:rPr>
        <w:t>Устава изложить в следующей редакции:</w:t>
      </w: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lastRenderedPageBreak/>
        <w:t>«Статья 40. Полномочия избирательных комиссий по организации и проведении выборов, местного референдума, голосования по отзыву</w:t>
      </w: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 xml:space="preserve"> 1. Территориальная избирательная комиссия Хохольского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Pr>
          <w:rFonts w:ascii="Times New Roman" w:hAnsi="Times New Roman"/>
          <w:sz w:val="28"/>
          <w:szCs w:val="28"/>
        </w:rPr>
        <w:t>Костён</w:t>
      </w:r>
      <w:r w:rsidRPr="00AD4CCD">
        <w:rPr>
          <w:rFonts w:ascii="Times New Roman" w:hAnsi="Times New Roman"/>
          <w:sz w:val="28"/>
          <w:szCs w:val="28"/>
        </w:rPr>
        <w:t>ским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37EDA" w:rsidRPr="00AD4CCD" w:rsidRDefault="00337EDA" w:rsidP="00337EDA">
      <w:pPr>
        <w:suppressAutoHyphens/>
        <w:autoSpaceDE w:val="0"/>
        <w:autoSpaceDN w:val="0"/>
        <w:adjustRightInd w:val="0"/>
        <w:ind w:firstLine="0"/>
        <w:rPr>
          <w:rFonts w:ascii="Times New Roman" w:hAnsi="Times New Roman"/>
          <w:sz w:val="28"/>
          <w:szCs w:val="28"/>
        </w:rPr>
      </w:pPr>
      <w:r w:rsidRPr="00AD4CCD">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37EDA" w:rsidRPr="00AD4CCD" w:rsidRDefault="00337EDA" w:rsidP="00337EDA">
      <w:pPr>
        <w:shd w:val="clear" w:color="auto" w:fill="FFFFFF"/>
        <w:ind w:firstLine="0"/>
        <w:rPr>
          <w:rFonts w:ascii="Times New Roman" w:hAnsi="Times New Roman"/>
          <w:sz w:val="28"/>
          <w:szCs w:val="28"/>
        </w:rPr>
      </w:pPr>
      <w:r w:rsidRPr="00AD4CCD">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AD4CCD">
        <w:rPr>
          <w:rFonts w:ascii="Times New Roman" w:hAnsi="Times New Roman"/>
          <w:sz w:val="28"/>
          <w:szCs w:val="28"/>
        </w:rPr>
        <w:t>.».</w:t>
      </w:r>
      <w:proofErr w:type="gramEnd"/>
    </w:p>
    <w:p w:rsidR="00337EDA" w:rsidRPr="00AD4CCD" w:rsidRDefault="00337EDA" w:rsidP="00337EDA">
      <w:pPr>
        <w:shd w:val="clear" w:color="auto" w:fill="FFFFFF"/>
        <w:ind w:firstLine="0"/>
        <w:rPr>
          <w:rFonts w:ascii="Times New Roman" w:hAnsi="Times New Roman"/>
          <w:sz w:val="28"/>
          <w:szCs w:val="28"/>
        </w:rPr>
      </w:pPr>
    </w:p>
    <w:sectPr w:rsidR="00337EDA" w:rsidRPr="00AD4CCD" w:rsidSect="00D227CB">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EDA"/>
    <w:rsid w:val="00002A70"/>
    <w:rsid w:val="0009200B"/>
    <w:rsid w:val="001041E8"/>
    <w:rsid w:val="00337EDA"/>
    <w:rsid w:val="003F0286"/>
    <w:rsid w:val="004537AB"/>
    <w:rsid w:val="005D0D1F"/>
    <w:rsid w:val="007E5C4E"/>
    <w:rsid w:val="00A9604F"/>
    <w:rsid w:val="00C35493"/>
    <w:rsid w:val="00CE316E"/>
    <w:rsid w:val="00D227CB"/>
    <w:rsid w:val="00D34EC4"/>
    <w:rsid w:val="00E00CDE"/>
    <w:rsid w:val="00F21422"/>
    <w:rsid w:val="00F30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7EDA"/>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337EDA"/>
    <w:pPr>
      <w:jc w:val="center"/>
      <w:outlineLvl w:val="1"/>
    </w:pPr>
    <w:rPr>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337EDA"/>
    <w:rPr>
      <w:rFonts w:ascii="Arial" w:eastAsia="Times New Roman" w:hAnsi="Arial" w:cs="Times New Roman"/>
      <w:b/>
      <w:bCs/>
      <w:iCs/>
      <w:sz w:val="30"/>
      <w:szCs w:val="28"/>
    </w:rPr>
  </w:style>
  <w:style w:type="paragraph" w:styleId="a3">
    <w:name w:val="List Paragraph"/>
    <w:basedOn w:val="a"/>
    <w:uiPriority w:val="99"/>
    <w:qFormat/>
    <w:rsid w:val="00337EDA"/>
    <w:pPr>
      <w:ind w:left="720"/>
    </w:pPr>
  </w:style>
  <w:style w:type="character" w:customStyle="1" w:styleId="ConsNormal">
    <w:name w:val="ConsNormal Знак"/>
    <w:link w:val="ConsNormal0"/>
    <w:uiPriority w:val="99"/>
    <w:locked/>
    <w:rsid w:val="00337EDA"/>
    <w:rPr>
      <w:rFonts w:ascii="Arial" w:hAnsi="Arial" w:cs="Arial"/>
      <w:sz w:val="28"/>
      <w:szCs w:val="28"/>
      <w:lang w:eastAsia="ar-SA"/>
    </w:rPr>
  </w:style>
  <w:style w:type="paragraph" w:customStyle="1" w:styleId="ConsNormal0">
    <w:name w:val="ConsNormal"/>
    <w:link w:val="ConsNormal"/>
    <w:uiPriority w:val="99"/>
    <w:rsid w:val="00337EDA"/>
    <w:pPr>
      <w:widowControl w:val="0"/>
      <w:suppressAutoHyphens/>
      <w:autoSpaceDE w:val="0"/>
      <w:spacing w:after="0" w:line="240" w:lineRule="auto"/>
      <w:ind w:right="19772" w:firstLine="720"/>
    </w:pPr>
    <w:rPr>
      <w:rFonts w:ascii="Arial" w:hAnsi="Arial" w:cs="Arial"/>
      <w:sz w:val="28"/>
      <w:szCs w:val="28"/>
      <w:lang w:eastAsia="ar-SA"/>
    </w:rPr>
  </w:style>
  <w:style w:type="character" w:customStyle="1" w:styleId="b">
    <w:name w:val="Обычнbй Знак"/>
    <w:link w:val="b0"/>
    <w:uiPriority w:val="99"/>
    <w:locked/>
    <w:rsid w:val="00337EDA"/>
    <w:rPr>
      <w:rFonts w:ascii="Times New Roman" w:hAnsi="Times New Roman"/>
      <w:sz w:val="28"/>
      <w:szCs w:val="28"/>
      <w:lang w:eastAsia="ar-SA"/>
    </w:rPr>
  </w:style>
  <w:style w:type="paragraph" w:customStyle="1" w:styleId="b0">
    <w:name w:val="Обычнbй"/>
    <w:link w:val="b"/>
    <w:uiPriority w:val="99"/>
    <w:rsid w:val="00337EDA"/>
    <w:pPr>
      <w:widowControl w:val="0"/>
      <w:suppressAutoHyphens/>
      <w:snapToGrid w:val="0"/>
      <w:spacing w:after="0" w:line="240" w:lineRule="auto"/>
    </w:pPr>
    <w:rPr>
      <w:rFonts w:ascii="Times New Roman" w:hAnsi="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kostenski</dc:creator>
  <cp:keywords/>
  <dc:description/>
  <cp:lastModifiedBy>kostenski</cp:lastModifiedBy>
  <cp:revision>3</cp:revision>
  <dcterms:created xsi:type="dcterms:W3CDTF">2022-12-22T06:37:00Z</dcterms:created>
  <dcterms:modified xsi:type="dcterms:W3CDTF">2023-04-24T03:35:00Z</dcterms:modified>
</cp:coreProperties>
</file>