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EA" w:rsidRPr="00D47CEA" w:rsidRDefault="00D47CEA" w:rsidP="00D47C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422E1" w:rsidRPr="00D47CE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422E1" w:rsidRPr="00D47CEA" w:rsidRDefault="00D47CEA" w:rsidP="005422E1">
      <w:pPr>
        <w:jc w:val="center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>КОСТЁН</w:t>
      </w:r>
      <w:r w:rsidR="005422E1" w:rsidRPr="00D47CEA">
        <w:rPr>
          <w:rFonts w:ascii="Times New Roman" w:hAnsi="Times New Roman"/>
          <w:sz w:val="28"/>
          <w:szCs w:val="28"/>
        </w:rPr>
        <w:t>СКОГО СЕЛЬСКОГО ПОСЕЛЕНИЯ ХОХОЛЬСКОГО МУНИЦИПАЛЬНОГО РАЙОНА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</w:rPr>
      </w:pPr>
    </w:p>
    <w:p w:rsidR="005422E1" w:rsidRPr="00D47CEA" w:rsidRDefault="005422E1" w:rsidP="00B75EF6">
      <w:pPr>
        <w:jc w:val="center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>ПОСТАНОВЛЕНИЕ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</w:rPr>
      </w:pP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 xml:space="preserve">от </w:t>
      </w:r>
      <w:r w:rsidR="00D47CEA" w:rsidRPr="00D47CEA">
        <w:rPr>
          <w:rFonts w:ascii="Times New Roman" w:hAnsi="Times New Roman"/>
          <w:sz w:val="28"/>
          <w:szCs w:val="28"/>
        </w:rPr>
        <w:t>27</w:t>
      </w:r>
      <w:r w:rsidRPr="00D47CEA">
        <w:rPr>
          <w:rFonts w:ascii="Times New Roman" w:hAnsi="Times New Roman"/>
          <w:sz w:val="28"/>
          <w:szCs w:val="28"/>
        </w:rPr>
        <w:t>.03.20</w:t>
      </w:r>
      <w:r w:rsidR="00D47CEA" w:rsidRPr="00D47CEA">
        <w:rPr>
          <w:rFonts w:ascii="Times New Roman" w:hAnsi="Times New Roman"/>
          <w:sz w:val="28"/>
          <w:szCs w:val="28"/>
        </w:rPr>
        <w:t>24</w:t>
      </w:r>
      <w:r w:rsidRPr="00D47CEA">
        <w:rPr>
          <w:rFonts w:ascii="Times New Roman" w:hAnsi="Times New Roman"/>
          <w:sz w:val="28"/>
          <w:szCs w:val="28"/>
        </w:rPr>
        <w:t xml:space="preserve"> № </w:t>
      </w:r>
      <w:r w:rsidR="00D47CEA">
        <w:rPr>
          <w:rFonts w:ascii="Times New Roman" w:hAnsi="Times New Roman"/>
          <w:sz w:val="28"/>
          <w:szCs w:val="28"/>
        </w:rPr>
        <w:t>76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 xml:space="preserve">с. </w:t>
      </w:r>
      <w:r w:rsidR="00D47CEA" w:rsidRPr="00D47CEA">
        <w:rPr>
          <w:rFonts w:ascii="Times New Roman" w:hAnsi="Times New Roman"/>
          <w:sz w:val="28"/>
          <w:szCs w:val="28"/>
        </w:rPr>
        <w:t>Костёнки</w:t>
      </w:r>
    </w:p>
    <w:p w:rsidR="005422E1" w:rsidRPr="00D47CEA" w:rsidRDefault="005422E1" w:rsidP="005422E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47C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47CEA" w:rsidRPr="00D47CEA">
        <w:rPr>
          <w:rFonts w:ascii="Times New Roman" w:hAnsi="Times New Roman" w:cs="Times New Roman"/>
          <w:sz w:val="28"/>
          <w:szCs w:val="28"/>
        </w:rPr>
        <w:t>Костёнского</w:t>
      </w:r>
      <w:r w:rsidRPr="00D47CEA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</w:p>
    <w:p w:rsidR="005422E1" w:rsidRPr="00D47CEA" w:rsidRDefault="005422E1" w:rsidP="005422E1">
      <w:pPr>
        <w:pStyle w:val="a3"/>
        <w:ind w:firstLine="0"/>
        <w:rPr>
          <w:szCs w:val="28"/>
        </w:rPr>
      </w:pPr>
    </w:p>
    <w:p w:rsidR="005422E1" w:rsidRPr="00D47CEA" w:rsidRDefault="005422E1" w:rsidP="005422E1">
      <w:pPr>
        <w:pStyle w:val="a3"/>
        <w:ind w:firstLine="0"/>
        <w:rPr>
          <w:szCs w:val="28"/>
        </w:rPr>
      </w:pPr>
      <w:proofErr w:type="gramStart"/>
      <w:r w:rsidRPr="00D47CEA">
        <w:rPr>
          <w:szCs w:val="28"/>
        </w:rPr>
        <w:t>В соответствие с Федеральным законом от 25 декабря 2008 года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19.09.2017 года № 431 «О внесении изменений в некоторые акты Президента Российской Федерации в целях</w:t>
      </w:r>
      <w:proofErr w:type="gramEnd"/>
      <w:r w:rsidRPr="00D47CEA">
        <w:rPr>
          <w:szCs w:val="28"/>
        </w:rPr>
        <w:t xml:space="preserve"> усиления </w:t>
      </w:r>
      <w:proofErr w:type="gramStart"/>
      <w:r w:rsidRPr="00D47CEA">
        <w:rPr>
          <w:szCs w:val="28"/>
        </w:rPr>
        <w:t>контроля за</w:t>
      </w:r>
      <w:proofErr w:type="gramEnd"/>
      <w:r w:rsidRPr="00D47CEA">
        <w:rPr>
          <w:szCs w:val="28"/>
        </w:rPr>
        <w:t xml:space="preserve"> соблюдением законодательства о противодействии коррупции» администрация </w:t>
      </w:r>
      <w:r w:rsidR="00D47CEA" w:rsidRPr="00D47CEA">
        <w:rPr>
          <w:szCs w:val="28"/>
        </w:rPr>
        <w:t>Костёнского</w:t>
      </w:r>
      <w:r w:rsidRPr="00D47CEA">
        <w:rPr>
          <w:szCs w:val="28"/>
        </w:rPr>
        <w:t xml:space="preserve"> сельского поселения Хохольского муниципального района </w:t>
      </w:r>
    </w:p>
    <w:p w:rsidR="005422E1" w:rsidRPr="00D47CEA" w:rsidRDefault="005422E1" w:rsidP="005422E1">
      <w:pPr>
        <w:pStyle w:val="a3"/>
        <w:ind w:firstLine="0"/>
        <w:rPr>
          <w:szCs w:val="28"/>
        </w:rPr>
      </w:pPr>
      <w:proofErr w:type="gramStart"/>
      <w:r w:rsidRPr="00D47CEA">
        <w:rPr>
          <w:szCs w:val="28"/>
        </w:rPr>
        <w:t>п</w:t>
      </w:r>
      <w:proofErr w:type="gramEnd"/>
      <w:r w:rsidRPr="00D47CEA">
        <w:rPr>
          <w:szCs w:val="28"/>
        </w:rPr>
        <w:t xml:space="preserve"> о с т а н о в л я е т:</w:t>
      </w:r>
    </w:p>
    <w:p w:rsidR="005422E1" w:rsidRPr="00D47CEA" w:rsidRDefault="005422E1" w:rsidP="005422E1">
      <w:pPr>
        <w:pStyle w:val="a3"/>
        <w:ind w:firstLine="0"/>
        <w:rPr>
          <w:szCs w:val="28"/>
        </w:rPr>
      </w:pPr>
      <w:r w:rsidRPr="00D47CEA">
        <w:rPr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47CEA" w:rsidRPr="00D47CEA">
        <w:rPr>
          <w:szCs w:val="28"/>
        </w:rPr>
        <w:t>Костёнского</w:t>
      </w:r>
      <w:r w:rsidRPr="00D47CEA">
        <w:rPr>
          <w:szCs w:val="28"/>
        </w:rPr>
        <w:t xml:space="preserve"> сельского поселения Хохольского муниципального района (приложение № 1).</w:t>
      </w:r>
    </w:p>
    <w:p w:rsidR="005422E1" w:rsidRPr="00D47CEA" w:rsidRDefault="005422E1" w:rsidP="005422E1">
      <w:pPr>
        <w:pStyle w:val="a3"/>
        <w:ind w:firstLine="0"/>
        <w:rPr>
          <w:szCs w:val="28"/>
        </w:rPr>
      </w:pPr>
      <w:r w:rsidRPr="00D47CEA">
        <w:rPr>
          <w:szCs w:val="28"/>
        </w:rPr>
        <w:t xml:space="preserve">2. </w:t>
      </w:r>
      <w:proofErr w:type="gramStart"/>
      <w:r w:rsidRPr="00D47CEA">
        <w:rPr>
          <w:szCs w:val="28"/>
        </w:rPr>
        <w:t>Образовать и утвердить</w:t>
      </w:r>
      <w:proofErr w:type="gramEnd"/>
      <w:r w:rsidRPr="00D47CEA">
        <w:rPr>
          <w:szCs w:val="28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47CEA" w:rsidRPr="00D47CEA">
        <w:rPr>
          <w:szCs w:val="28"/>
        </w:rPr>
        <w:t>Костёнского</w:t>
      </w:r>
      <w:r w:rsidRPr="00D47CEA">
        <w:rPr>
          <w:szCs w:val="28"/>
        </w:rPr>
        <w:t xml:space="preserve"> сельского поселения (приложение № 2).</w:t>
      </w:r>
    </w:p>
    <w:p w:rsidR="005422E1" w:rsidRPr="00D47CEA" w:rsidRDefault="005422E1" w:rsidP="005422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>3.Признать утратившими силу:</w:t>
      </w:r>
    </w:p>
    <w:p w:rsidR="005422E1" w:rsidRPr="00A733E3" w:rsidRDefault="005422E1" w:rsidP="005422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733E3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D47CEA" w:rsidRPr="00A733E3">
        <w:rPr>
          <w:rFonts w:ascii="Times New Roman" w:hAnsi="Times New Roman"/>
          <w:sz w:val="28"/>
          <w:szCs w:val="28"/>
        </w:rPr>
        <w:t>Костёнского</w:t>
      </w:r>
      <w:r w:rsidRPr="00A733E3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A733E3" w:rsidRPr="00A733E3">
        <w:rPr>
          <w:rFonts w:ascii="Times New Roman" w:hAnsi="Times New Roman"/>
          <w:sz w:val="28"/>
          <w:szCs w:val="28"/>
        </w:rPr>
        <w:t>5</w:t>
      </w:r>
      <w:r w:rsidRPr="00A733E3">
        <w:rPr>
          <w:rFonts w:ascii="Times New Roman" w:hAnsi="Times New Roman"/>
          <w:sz w:val="28"/>
          <w:szCs w:val="28"/>
        </w:rPr>
        <w:t>.05.2011 года №</w:t>
      </w:r>
      <w:r w:rsidR="00A733E3" w:rsidRPr="00A733E3">
        <w:rPr>
          <w:rFonts w:ascii="Times New Roman" w:hAnsi="Times New Roman"/>
          <w:sz w:val="28"/>
          <w:szCs w:val="28"/>
        </w:rPr>
        <w:t xml:space="preserve"> 52</w:t>
      </w:r>
      <w:r w:rsidRPr="00A733E3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и урегулированию конфликта интересов» </w:t>
      </w:r>
    </w:p>
    <w:p w:rsidR="005422E1" w:rsidRPr="00D47CEA" w:rsidRDefault="005422E1" w:rsidP="005422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733E3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D47CEA" w:rsidRPr="00A733E3">
        <w:rPr>
          <w:rFonts w:ascii="Times New Roman" w:hAnsi="Times New Roman"/>
          <w:sz w:val="28"/>
          <w:szCs w:val="28"/>
        </w:rPr>
        <w:t>Костёнского</w:t>
      </w:r>
      <w:r w:rsidRPr="00A733E3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A733E3" w:rsidRPr="00A733E3">
        <w:rPr>
          <w:rFonts w:ascii="Times New Roman" w:hAnsi="Times New Roman"/>
          <w:sz w:val="28"/>
          <w:szCs w:val="28"/>
        </w:rPr>
        <w:t xml:space="preserve"> 19</w:t>
      </w:r>
      <w:r w:rsidRPr="00A733E3">
        <w:rPr>
          <w:rFonts w:ascii="Times New Roman" w:hAnsi="Times New Roman"/>
          <w:sz w:val="28"/>
          <w:szCs w:val="28"/>
        </w:rPr>
        <w:t>.02 .2016 года №</w:t>
      </w:r>
      <w:r w:rsidR="00A733E3" w:rsidRPr="00A733E3">
        <w:rPr>
          <w:rFonts w:ascii="Times New Roman" w:hAnsi="Times New Roman"/>
          <w:sz w:val="28"/>
          <w:szCs w:val="28"/>
        </w:rPr>
        <w:t xml:space="preserve"> </w:t>
      </w:r>
      <w:r w:rsidR="00A733E3">
        <w:rPr>
          <w:rFonts w:ascii="Times New Roman" w:hAnsi="Times New Roman"/>
          <w:sz w:val="28"/>
          <w:szCs w:val="28"/>
        </w:rPr>
        <w:t xml:space="preserve">39 </w:t>
      </w:r>
      <w:r w:rsidRPr="00D47CEA">
        <w:rPr>
          <w:rFonts w:ascii="Times New Roman" w:hAnsi="Times New Roman"/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интересов»</w:t>
      </w:r>
    </w:p>
    <w:p w:rsidR="005422E1" w:rsidRPr="00D47CEA" w:rsidRDefault="005422E1" w:rsidP="005422E1">
      <w:pPr>
        <w:pStyle w:val="a3"/>
        <w:ind w:firstLine="0"/>
        <w:rPr>
          <w:color w:val="000000"/>
          <w:szCs w:val="28"/>
        </w:rPr>
      </w:pPr>
      <w:r w:rsidRPr="00D47CEA">
        <w:rPr>
          <w:color w:val="000000"/>
          <w:szCs w:val="28"/>
        </w:rPr>
        <w:t xml:space="preserve">4. Обнародовать настоящее постановление в установленных </w:t>
      </w:r>
      <w:proofErr w:type="gramStart"/>
      <w:r w:rsidRPr="00D47CEA">
        <w:rPr>
          <w:color w:val="000000"/>
          <w:szCs w:val="28"/>
        </w:rPr>
        <w:t>местах</w:t>
      </w:r>
      <w:proofErr w:type="gramEnd"/>
      <w:r w:rsidRPr="00D47CEA">
        <w:rPr>
          <w:color w:val="000000"/>
          <w:szCs w:val="28"/>
        </w:rPr>
        <w:t xml:space="preserve"> и разместить его на официальном сайте органов местного самоуправления </w:t>
      </w:r>
      <w:r w:rsidR="00D47CEA" w:rsidRPr="00D47CEA">
        <w:rPr>
          <w:color w:val="000000"/>
          <w:szCs w:val="28"/>
        </w:rPr>
        <w:t>Костёнского</w:t>
      </w:r>
      <w:r w:rsidRPr="00D47CEA">
        <w:rPr>
          <w:color w:val="000000"/>
          <w:szCs w:val="28"/>
        </w:rPr>
        <w:t xml:space="preserve"> сельского поселения в сети Интернет.</w:t>
      </w:r>
    </w:p>
    <w:p w:rsidR="005422E1" w:rsidRPr="00D47CEA" w:rsidRDefault="005422E1" w:rsidP="005422E1">
      <w:pPr>
        <w:pStyle w:val="a3"/>
        <w:ind w:firstLine="0"/>
        <w:rPr>
          <w:szCs w:val="28"/>
        </w:rPr>
      </w:pPr>
      <w:r w:rsidRPr="00D47CEA">
        <w:rPr>
          <w:color w:val="000000"/>
          <w:szCs w:val="28"/>
        </w:rPr>
        <w:t xml:space="preserve">5. </w:t>
      </w:r>
      <w:r w:rsidRPr="00D47CEA">
        <w:rPr>
          <w:szCs w:val="28"/>
        </w:rPr>
        <w:t xml:space="preserve">Постановление вступает в силу после его официального обнародования. </w:t>
      </w:r>
    </w:p>
    <w:p w:rsidR="005422E1" w:rsidRPr="00D47CEA" w:rsidRDefault="005422E1" w:rsidP="005422E1">
      <w:pPr>
        <w:pStyle w:val="a3"/>
        <w:ind w:firstLine="0"/>
        <w:rPr>
          <w:bCs/>
          <w:szCs w:val="28"/>
        </w:rPr>
      </w:pPr>
    </w:p>
    <w:p w:rsidR="005422E1" w:rsidRPr="00D47CEA" w:rsidRDefault="00D47CEA" w:rsidP="005422E1">
      <w:pPr>
        <w:pStyle w:val="a3"/>
        <w:ind w:firstLine="0"/>
        <w:rPr>
          <w:bCs/>
          <w:szCs w:val="28"/>
        </w:rPr>
      </w:pPr>
      <w:r w:rsidRPr="00D47CEA">
        <w:rPr>
          <w:bCs/>
          <w:szCs w:val="28"/>
        </w:rPr>
        <w:t>Г</w:t>
      </w:r>
      <w:r w:rsidR="005422E1" w:rsidRPr="00D47CEA">
        <w:rPr>
          <w:bCs/>
          <w:szCs w:val="28"/>
        </w:rPr>
        <w:t>лав</w:t>
      </w:r>
      <w:r w:rsidRPr="00D47CEA">
        <w:rPr>
          <w:bCs/>
          <w:szCs w:val="28"/>
        </w:rPr>
        <w:t>а</w:t>
      </w:r>
      <w:r w:rsidR="005422E1" w:rsidRPr="00D47CEA">
        <w:rPr>
          <w:bCs/>
          <w:szCs w:val="28"/>
        </w:rPr>
        <w:t xml:space="preserve"> </w:t>
      </w:r>
      <w:r w:rsidRPr="00D47CEA">
        <w:rPr>
          <w:bCs/>
          <w:szCs w:val="28"/>
        </w:rPr>
        <w:t>Костёнского</w:t>
      </w:r>
    </w:p>
    <w:p w:rsidR="005422E1" w:rsidRPr="00D47CEA" w:rsidRDefault="005422E1" w:rsidP="00D47CEA">
      <w:pPr>
        <w:pStyle w:val="3"/>
        <w:ind w:firstLine="0"/>
        <w:rPr>
          <w:rFonts w:ascii="Times New Roman" w:hAnsi="Times New Roman"/>
          <w:b w:val="0"/>
          <w:szCs w:val="28"/>
        </w:rPr>
      </w:pPr>
      <w:r w:rsidRPr="00D47CEA">
        <w:rPr>
          <w:rFonts w:ascii="Times New Roman" w:hAnsi="Times New Roman"/>
          <w:b w:val="0"/>
          <w:bCs w:val="0"/>
          <w:szCs w:val="28"/>
        </w:rPr>
        <w:t xml:space="preserve">сельского поселения </w:t>
      </w:r>
      <w:r w:rsidR="00D47CEA" w:rsidRPr="00D47CEA">
        <w:rPr>
          <w:rFonts w:ascii="Times New Roman" w:hAnsi="Times New Roman"/>
          <w:b w:val="0"/>
          <w:bCs w:val="0"/>
          <w:szCs w:val="28"/>
        </w:rPr>
        <w:t xml:space="preserve">                                    И.А.Трущенкова</w:t>
      </w:r>
    </w:p>
    <w:p w:rsidR="005422E1" w:rsidRPr="00D47CEA" w:rsidRDefault="00D47CEA" w:rsidP="00D47CEA">
      <w:pPr>
        <w:ind w:firstLine="0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422E1" w:rsidRPr="00D47CEA">
        <w:rPr>
          <w:rFonts w:ascii="Times New Roman" w:hAnsi="Times New Roman"/>
          <w:sz w:val="28"/>
          <w:szCs w:val="28"/>
        </w:rPr>
        <w:t>ПРИЛОЖЕНИЕ № 1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УТВЕРЖДЕНО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постановлением администрации 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</w:t>
      </w:r>
      <w:r w:rsidR="00D47CEA" w:rsidRPr="00D47CEA">
        <w:rPr>
          <w:szCs w:val="28"/>
        </w:rPr>
        <w:t>Костёнского</w:t>
      </w:r>
      <w:r w:rsidRPr="00D47CEA">
        <w:rPr>
          <w:szCs w:val="28"/>
        </w:rPr>
        <w:t xml:space="preserve"> сельского поселения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от </w:t>
      </w:r>
      <w:r w:rsidR="00D47CEA">
        <w:rPr>
          <w:szCs w:val="28"/>
        </w:rPr>
        <w:t>27</w:t>
      </w:r>
      <w:r w:rsidRPr="00D47CEA">
        <w:rPr>
          <w:szCs w:val="28"/>
        </w:rPr>
        <w:t>.03.20</w:t>
      </w:r>
      <w:r w:rsidR="00D47CEA">
        <w:rPr>
          <w:szCs w:val="28"/>
        </w:rPr>
        <w:t>24</w:t>
      </w:r>
      <w:r w:rsidRPr="00D47CEA">
        <w:rPr>
          <w:szCs w:val="28"/>
        </w:rPr>
        <w:t xml:space="preserve"> года № </w:t>
      </w:r>
      <w:r w:rsidR="00D47CEA">
        <w:rPr>
          <w:szCs w:val="28"/>
        </w:rPr>
        <w:t>76</w:t>
      </w:r>
    </w:p>
    <w:p w:rsidR="005422E1" w:rsidRPr="00D47CEA" w:rsidRDefault="005422E1" w:rsidP="005422E1">
      <w:pPr>
        <w:pStyle w:val="a7"/>
        <w:jc w:val="both"/>
        <w:rPr>
          <w:szCs w:val="28"/>
        </w:rPr>
      </w:pPr>
    </w:p>
    <w:p w:rsidR="005422E1" w:rsidRPr="00D47CEA" w:rsidRDefault="005422E1" w:rsidP="005422E1">
      <w:pPr>
        <w:widowControl w:val="0"/>
        <w:suppressAutoHyphens/>
        <w:jc w:val="center"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ПОЛОЖЕНИЕ</w:t>
      </w:r>
    </w:p>
    <w:p w:rsidR="005422E1" w:rsidRPr="00D47CEA" w:rsidRDefault="005422E1" w:rsidP="005422E1">
      <w:pPr>
        <w:widowControl w:val="0"/>
        <w:suppressAutoHyphens/>
        <w:jc w:val="center"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муниципального района</w:t>
      </w:r>
    </w:p>
    <w:p w:rsidR="005422E1" w:rsidRPr="00D47CEA" w:rsidRDefault="005422E1" w:rsidP="005422E1">
      <w:pPr>
        <w:widowControl w:val="0"/>
        <w:suppressAutoHyphens/>
        <w:jc w:val="center"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0" w:name="sub_100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муниципального района в соответствии с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Федеральным законом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№ 821 «О комиссиях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</w:t>
      </w:r>
      <w:r w:rsidRPr="00D47CEA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19.09.2017 года № 431 «О внесении изменений в некоторые акты Президента Российской Федерации в целях усиления </w:t>
      </w:r>
      <w:proofErr w:type="gramStart"/>
      <w:r w:rsidRPr="00D47CE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47CEA">
        <w:rPr>
          <w:rFonts w:ascii="Times New Roman" w:hAnsi="Times New Roman"/>
          <w:sz w:val="28"/>
          <w:szCs w:val="28"/>
        </w:rPr>
        <w:t xml:space="preserve"> соблюдением законодательства о противодействии коррупции»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bookmarkStart w:id="1" w:name="sub_1002"/>
      <w:bookmarkEnd w:id="0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2. Комиссия в своей деятельности руководствуется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Конституцией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муниципальными правовыми актами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настоящим Положением.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" w:name="sub_1003"/>
      <w:bookmarkEnd w:id="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3. Основной задачей комиссии является содействие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муниципального района: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3" w:name="sub_31"/>
      <w:bookmarkEnd w:id="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обеспечении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обеспечении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исполнения ими обязанностей, установленных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Федеральным законом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" w:name="sub_32"/>
      <w:bookmarkEnd w:id="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осуществлении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мер по предупреждению коррупции.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" w:name="sub_1004"/>
      <w:bookmarkEnd w:id="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 xml:space="preserve">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</w:t>
      </w:r>
      <w:bookmarkEnd w:id="5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5. Комиссия образуется нормативным правовым актом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поселения. Указанным актом утверждаются состав комиссии и порядок ее работы.</w:t>
      </w:r>
      <w:bookmarkStart w:id="6" w:name="sub_1005"/>
      <w:bookmarkEnd w:id="6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 состав комиссии входят председатель комиссии, его заместитель, назначаемый главой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из числа членов комиссии, замещающих должности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" w:name="sub_100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6. В состав комиссии входят: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8" w:name="sub_62"/>
      <w:bookmarkEnd w:id="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специалист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(председатель комиссии), ведущий специалист общего отдела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(заместитель председателя), должностное лицо, ответственное за работу по профилактике коррупционных и иных правонарушений (секретарь комиссии), муниципальные служащие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определяемые главой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9" w:name="sub_1007"/>
      <w:bookmarkEnd w:id="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7. Глава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может принять решение о включении в состав комиссии: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0" w:name="sub_71"/>
      <w:bookmarkEnd w:id="9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представителя общественного совета, образованного в Староникольском сельском поселении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;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1" w:name="sub_72"/>
      <w:bookmarkEnd w:id="10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представителя общественной организации ветеранов, созданной в Староникольском сельском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поселении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2" w:name="sub_73"/>
      <w:bookmarkEnd w:id="1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в) представителя профсоюзной организации, действующей в установленном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порядке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в Староникольском сельском поселении. </w:t>
      </w:r>
      <w:bookmarkStart w:id="13" w:name="sub_1008"/>
      <w:bookmarkEnd w:id="12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8.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Лица, указанные в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подпункте «б» пункта 6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и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в пункте 7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образованном в Староникольском сельском поселении, с общественной организацией ветеранов, созданной в Староникольском сельском поселении, с профсоюзной организацией, действующей в установленном порядке в Староникольском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сельском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поселении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, на основании запроса главы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поселения. Согласование осуществляется в 10-дневный срок со дня получения запроса.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4" w:name="sub_1009"/>
      <w:bookmarkEnd w:id="1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9. Число членов комиссии, не замещающих должности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5" w:name="sub_1010"/>
      <w:bookmarkEnd w:id="1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>принимаемые комиссией решения.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6" w:name="sub_1011"/>
      <w:bookmarkEnd w:id="1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11. В заседаниях комиссии с правом совещательного голоса участвуют: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7" w:name="sub_111"/>
      <w:bookmarkEnd w:id="16"/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8" w:name="sub_112"/>
      <w:bookmarkEnd w:id="1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другие муниципальные служащие, замещающие должности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19" w:name="sub_1012"/>
      <w:bookmarkEnd w:id="1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недопустимо.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0" w:name="sub_1013"/>
      <w:bookmarkEnd w:id="19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22E1" w:rsidRPr="002429CD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1" w:name="sub_1014"/>
      <w:bookmarkEnd w:id="20"/>
      <w:r w:rsidRPr="002429CD">
        <w:rPr>
          <w:rFonts w:ascii="Times New Roman" w:eastAsia="DejaVu Sans" w:hAnsi="Times New Roman"/>
          <w:kern w:val="1"/>
          <w:sz w:val="28"/>
          <w:szCs w:val="28"/>
          <w:lang w:eastAsia="zh-CN"/>
        </w:rPr>
        <w:t>14. Основаниями для проведения заседания комиссии являются: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2" w:name="sub_141"/>
      <w:bookmarkEnd w:id="2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представление главой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представителями нанимателя (работодателями) отраслевых (функциональных) органов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обладающих правами юридического лица (далее – представителями нанимателя (работодателями), материалов проверки, свидетельствующих: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3" w:name="sub_1412"/>
      <w:bookmarkEnd w:id="2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4" w:name="sub_1413"/>
      <w:bookmarkEnd w:id="2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5" w:name="sub_142"/>
      <w:bookmarkEnd w:id="2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поступившее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должностному лицу общего отдела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муниципального района, ответственному за работу по профилактике коррупционных и иных правонарушений (далее – кадровые подразделения), в порядке, установленном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 xml:space="preserve">нормативным правовым актом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6" w:name="sub_1422"/>
      <w:bookmarkEnd w:id="2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обращение гражданина, замещавшего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) обязанности, до истечения двух лет со дня увольнения с муниципальной службы;</w:t>
      </w:r>
    </w:p>
    <w:p w:rsidR="005422E1" w:rsidRPr="00D47CEA" w:rsidRDefault="005422E1" w:rsidP="005422E1">
      <w:pPr>
        <w:widowControl w:val="0"/>
        <w:suppressAutoHyphens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27" w:name="sub_1433"/>
      <w:bookmarkEnd w:id="2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8" w:name="sub_101625"/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29" w:name="sub_143"/>
      <w:bookmarkEnd w:id="27"/>
      <w:bookmarkEnd w:id="2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в) представление главы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 мер по предупреждению коррупции;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30" w:name="sub_144"/>
      <w:bookmarkEnd w:id="29"/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г) представление главой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частью 1 статьи 3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должности, и иных лиц их доходам»);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</w:pPr>
      <w:proofErr w:type="spellStart"/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)</w:t>
      </w:r>
      <w:bookmarkEnd w:id="30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bookmarkStart w:id="31" w:name="sub_1015"/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сельского поселения Хохольского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>сельского поселения Хохольского района, трудового или гражданско-правового договора на выполнение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сельского поселения Хохольского района, при условии, что указанному гражданину комиссией ранее было отказано во вступлении в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lastRenderedPageBreak/>
        <w:t>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75EF6" w:rsidRPr="002429CD" w:rsidRDefault="00B75EF6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</w:pPr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е)    признать наличие причинно следственной связи </w:t>
      </w:r>
      <w:proofErr w:type="gramStart"/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>между</w:t>
      </w:r>
      <w:proofErr w:type="gramEnd"/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</w:t>
      </w:r>
      <w:proofErr w:type="gramStart"/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>возникновение</w:t>
      </w:r>
      <w:proofErr w:type="gramEnd"/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 не зависящих от государственного служащего обстоятельств 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75EF6" w:rsidRPr="002429CD" w:rsidRDefault="00B75EF6" w:rsidP="00B75EF6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</w:pPr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 xml:space="preserve">ж) </w:t>
      </w:r>
      <w:r w:rsidR="00D47CEA"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>п</w:t>
      </w:r>
      <w:r w:rsidRPr="002429CD">
        <w:rPr>
          <w:rFonts w:ascii="Times New Roman" w:eastAsia="DejaVu Sans" w:hAnsi="Times New Roman"/>
          <w:kern w:val="1"/>
          <w:sz w:val="28"/>
          <w:szCs w:val="28"/>
          <w:lang w:eastAsia="zh-CN" w:bidi="ru-RU"/>
        </w:rPr>
        <w:t>ризнать отсутствие причинно – 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16.Обращение, указанное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втором подпункта «б» пункта 14 настоящего Положения, подается гражданином, замещавшим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в кадровые подразделения.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17. Обращение, указанное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422E1" w:rsidRPr="00D47CEA" w:rsidRDefault="005422E1" w:rsidP="005422E1">
      <w:pPr>
        <w:widowControl w:val="0"/>
        <w:suppressAutoHyphens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18. Уведомление, указанное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подпункте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«</w:t>
      </w:r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» пункта 14 настоящего Положения, рассматривается </w:t>
      </w:r>
      <w:bookmarkStart w:id="32" w:name="sub_1016"/>
      <w:bookmarkEnd w:id="3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требований статьи 12 Федерального закона от 25 декабря 2008 года №273-ФЗ «О противодействии коррупции». 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  <w:lang w:eastAsia="zh-CN"/>
        </w:rPr>
      </w:pP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19. Уведомление, указанное в </w:t>
      </w:r>
      <w:proofErr w:type="gramStart"/>
      <w:r w:rsidRPr="00D47CEA">
        <w:rPr>
          <w:rFonts w:ascii="Times New Roman" w:hAnsi="Times New Roman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hAnsi="Times New Roman"/>
          <w:sz w:val="28"/>
          <w:szCs w:val="28"/>
          <w:lang w:eastAsia="zh-CN"/>
        </w:rPr>
        <w:t xml:space="preserve"> четвертом подпункта «б» пункта 14 настоящего Положения, рассматривается должностными лицами кадровых </w:t>
      </w:r>
      <w:r w:rsidRPr="00D47CEA">
        <w:rPr>
          <w:rFonts w:ascii="Times New Roman" w:hAnsi="Times New Roman"/>
          <w:sz w:val="28"/>
          <w:szCs w:val="28"/>
          <w:lang w:eastAsia="zh-CN"/>
        </w:rPr>
        <w:lastRenderedPageBreak/>
        <w:t>подразделений, которые осуществляют подготовку мотивированного заключения по результатам рассмотрения уведомления.</w:t>
      </w:r>
    </w:p>
    <w:p w:rsidR="005422E1" w:rsidRPr="00D47CEA" w:rsidRDefault="005422E1" w:rsidP="005422E1">
      <w:pPr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47CEA">
        <w:rPr>
          <w:rFonts w:ascii="Times New Roman" w:hAnsi="Times New Roman"/>
          <w:sz w:val="28"/>
          <w:szCs w:val="28"/>
          <w:lang w:eastAsia="zh-CN"/>
        </w:rPr>
        <w:t xml:space="preserve">20. </w:t>
      </w:r>
      <w:proofErr w:type="gramStart"/>
      <w:r w:rsidRPr="00D47CEA">
        <w:rPr>
          <w:rFonts w:ascii="Times New Roman" w:hAnsi="Times New Roman"/>
          <w:sz w:val="28"/>
          <w:szCs w:val="28"/>
          <w:lang w:eastAsia="zh-CN"/>
        </w:rPr>
        <w:t xml:space="preserve">При подготовке мотивированного заключения по результатам рассмотрения обращения, указанного в </w:t>
      </w:r>
      <w:r w:rsidRPr="00D47CEA">
        <w:rPr>
          <w:rFonts w:ascii="Times New Roman" w:hAnsi="Times New Roman"/>
          <w:sz w:val="28"/>
          <w:szCs w:val="28"/>
        </w:rPr>
        <w:t>абзаце втором подпункта «б» пункта 1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4 настоящего Положения, или уведомлений, указанных в </w:t>
      </w:r>
      <w:r w:rsidRPr="00D47CEA">
        <w:rPr>
          <w:rFonts w:ascii="Times New Roman" w:hAnsi="Times New Roman"/>
          <w:sz w:val="28"/>
          <w:szCs w:val="28"/>
        </w:rPr>
        <w:t>абзаце четвертом подпункта «б»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D47CEA">
        <w:rPr>
          <w:rFonts w:ascii="Times New Roman" w:hAnsi="Times New Roman"/>
          <w:sz w:val="28"/>
          <w:szCs w:val="28"/>
        </w:rPr>
        <w:t>подпункте «д» пункта 1</w:t>
      </w:r>
      <w:r w:rsidRPr="00D47CEA">
        <w:rPr>
          <w:rFonts w:ascii="Times New Roman" w:hAnsi="Times New Roman"/>
          <w:sz w:val="28"/>
          <w:szCs w:val="28"/>
          <w:lang w:eastAsia="zh-CN"/>
        </w:rPr>
        <w:t>4 настоящего Положения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сельского поселения Хохольского района</w:t>
      </w:r>
      <w:proofErr w:type="gramEnd"/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представители нанимателя (работодатели) могут направлять в установленном </w:t>
      </w:r>
      <w:proofErr w:type="gramStart"/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порядке</w:t>
      </w:r>
      <w:proofErr w:type="gramEnd"/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33" w:name="sub_10175"/>
      <w:bookmarkEnd w:id="33"/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21. Мотивированные заключения, предусмотренные пунктами 16, 18 и 19 настоящего Положения, должны содержать:</w:t>
      </w:r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информацию, изложенную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обращениях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или уведомлениях, указанных в абзацах втором и четвертом подпункта «б» и подпункте «</w:t>
      </w:r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» пункта 14 настоящего Положения;</w:t>
      </w:r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абзацах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втором и четвертом подпункта «б» и подпункте «</w:t>
      </w:r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поселения, информации, содержащей основания для проведения заседания комиссии: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34" w:name="sub_161"/>
      <w:bookmarkEnd w:id="3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в 10-дневный срок назначает дату заседания комиссии.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35" w:name="sub_162"/>
      <w:bookmarkEnd w:id="3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организует ознакомление муниципального служащего,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отношении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36" w:name="sub_163"/>
      <w:bookmarkEnd w:id="3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 xml:space="preserve">в) рассматривает ходатайства о приглашении на заседание комиссии лиц, указанных в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подпункте «б» пункта 11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24. Уведомление, указанное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подпункте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«</w:t>
      </w:r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» пункта 14 настоящего Положения, как правило, рассматривается на очередном (плановом) заседании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hAnsi="Times New Roman"/>
          <w:sz w:val="28"/>
          <w:szCs w:val="28"/>
          <w:lang w:eastAsia="zh-CN"/>
        </w:rPr>
      </w:pPr>
      <w:bookmarkStart w:id="37" w:name="sub_1017"/>
      <w:bookmarkEnd w:id="3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25. 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Заседание комиссии проводится,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как правило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Хохольского района.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О намерении лично присутствовать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на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заседании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комиссии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государственный служащий или гражданин указывает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обращении, заявлении или уведомлении, представляемых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соответствии с </w:t>
      </w:r>
      <w:r w:rsidRPr="00D47CEA">
        <w:rPr>
          <w:rFonts w:ascii="Times New Roman" w:hAnsi="Times New Roman"/>
          <w:sz w:val="28"/>
          <w:szCs w:val="28"/>
          <w:lang w:eastAsia="zh-CN"/>
        </w:rPr>
        <w:t>подпунктом «б» пункта 14 настоящего Положения.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  <w:lang w:eastAsia="zh-CN"/>
        </w:rPr>
      </w:pPr>
      <w:bookmarkStart w:id="38" w:name="sub_10191"/>
      <w:r w:rsidRPr="00D47CEA">
        <w:rPr>
          <w:rFonts w:ascii="Times New Roman" w:hAnsi="Times New Roman"/>
          <w:sz w:val="28"/>
          <w:szCs w:val="28"/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5422E1" w:rsidRPr="00D47CEA" w:rsidRDefault="005422E1" w:rsidP="005422E1">
      <w:pPr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39" w:name="sub_101911"/>
      <w:bookmarkEnd w:id="38"/>
      <w:r w:rsidRPr="00D47CEA">
        <w:rPr>
          <w:rFonts w:ascii="Times New Roman" w:hAnsi="Times New Roman"/>
          <w:sz w:val="28"/>
          <w:szCs w:val="28"/>
          <w:lang w:eastAsia="zh-CN"/>
        </w:rPr>
        <w:t xml:space="preserve">а) если в обращении, заявлении или уведомлении, </w:t>
      </w:r>
      <w:proofErr w:type="gramStart"/>
      <w:r w:rsidRPr="00D47CEA">
        <w:rPr>
          <w:rFonts w:ascii="Times New Roman" w:hAnsi="Times New Roman"/>
          <w:sz w:val="28"/>
          <w:szCs w:val="28"/>
          <w:lang w:eastAsia="zh-CN"/>
        </w:rPr>
        <w:t>предусмотренных</w:t>
      </w:r>
      <w:proofErr w:type="gramEnd"/>
      <w:r w:rsidRPr="00D47CEA">
        <w:rPr>
          <w:rFonts w:ascii="Times New Roman" w:hAnsi="Times New Roman"/>
          <w:sz w:val="28"/>
          <w:szCs w:val="28"/>
          <w:lang w:eastAsia="zh-CN"/>
        </w:rPr>
        <w:t xml:space="preserve"> подпунктом «б» пункта 14 настоящего Положения, не содержится указания о намерении муниципального служащего</w:t>
      </w: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или гражданина лично присутствовать на заседании комиссии;</w:t>
      </w:r>
    </w:p>
    <w:bookmarkEnd w:id="39"/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hAnsi="Times New Roman"/>
          <w:color w:val="000000"/>
          <w:sz w:val="28"/>
          <w:szCs w:val="28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40" w:name="sub_101912"/>
      <w:bookmarkEnd w:id="40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1" w:name="sub_1019"/>
      <w:bookmarkEnd w:id="3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2" w:name="sub_1020"/>
      <w:bookmarkEnd w:id="4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29.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втором подпункта «а»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3" w:name="sub_201"/>
      <w:bookmarkEnd w:id="4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установить, что сведения, представленные муниципальным служащим, являются достоверными и полными;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4" w:name="sub_202"/>
      <w:bookmarkEnd w:id="4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установить, что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сведения, представленные муниципальным служащим являются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недостоверными и (или) неполными. В этом случае 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>представителям нанимателя (работодателям), применить к муниципальному служащему конкретную меру ответственности.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5" w:name="sub_1021"/>
      <w:bookmarkEnd w:id="4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30.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третьем подпункта «а»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6" w:name="sub_211"/>
      <w:bookmarkEnd w:id="4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7" w:name="sub_212"/>
      <w:bookmarkEnd w:id="4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8" w:name="sub_1022"/>
      <w:bookmarkEnd w:id="4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31.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втором подпункта «б»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49" w:name="sub_221"/>
      <w:bookmarkEnd w:id="4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0" w:name="sub_222"/>
      <w:bookmarkEnd w:id="49"/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1" w:name="sub_1023"/>
      <w:bookmarkEnd w:id="50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32.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третьем подпункта «б»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2" w:name="sub_231"/>
      <w:bookmarkEnd w:id="5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3" w:name="sub_2002"/>
      <w:bookmarkEnd w:id="5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4" w:name="sub_2003"/>
      <w:bookmarkEnd w:id="5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 xml:space="preserve">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5" w:name="sub_2004"/>
      <w:bookmarkEnd w:id="5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33.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подпункте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«г»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56" w:name="sub_241"/>
      <w:bookmarkEnd w:id="5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признать, что сведения, представленные муниципальным служащим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соответствии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частью 1 статьи 3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422E1" w:rsidRPr="00D47CEA" w:rsidRDefault="005422E1" w:rsidP="005422E1">
      <w:pPr>
        <w:widowControl w:val="0"/>
        <w:suppressAutoHyphens/>
        <w:rPr>
          <w:rFonts w:ascii="Times New Roman" w:hAnsi="Times New Roman"/>
          <w:sz w:val="28"/>
          <w:szCs w:val="28"/>
          <w:lang w:eastAsia="zh-CN"/>
        </w:rPr>
      </w:pPr>
      <w:bookmarkStart w:id="57" w:name="sub_242"/>
      <w:bookmarkEnd w:id="5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признать, что сведения, представленные муниципальным служащим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соответствии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частью 1 статьи 3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контроля за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  <w:lang w:eastAsia="zh-CN"/>
        </w:rPr>
      </w:pPr>
      <w:r w:rsidRPr="00D47CEA">
        <w:rPr>
          <w:rFonts w:ascii="Times New Roman" w:hAnsi="Times New Roman"/>
          <w:sz w:val="28"/>
          <w:szCs w:val="28"/>
          <w:lang w:eastAsia="zh-CN"/>
        </w:rPr>
        <w:t xml:space="preserve">34. По итогам рассмотрения вопроса, указанного в </w:t>
      </w:r>
      <w:proofErr w:type="gramStart"/>
      <w:r w:rsidRPr="00D47CEA">
        <w:rPr>
          <w:rFonts w:ascii="Times New Roman" w:hAnsi="Times New Roman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hAnsi="Times New Roman"/>
          <w:sz w:val="28"/>
          <w:szCs w:val="28"/>
          <w:lang w:eastAsia="zh-CN"/>
        </w:rPr>
        <w:t xml:space="preserve"> четвертом подпункта «б» пункта 14 настоящего Положения, комиссия принимает одно из следующих решений: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  <w:lang w:eastAsia="zh-CN"/>
        </w:rPr>
      </w:pPr>
      <w:bookmarkStart w:id="58" w:name="sub_12531"/>
      <w:r w:rsidRPr="00D47CEA">
        <w:rPr>
          <w:rFonts w:ascii="Times New Roman" w:hAnsi="Times New Roman"/>
          <w:sz w:val="28"/>
          <w:szCs w:val="28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  <w:lang w:eastAsia="zh-CN"/>
        </w:rPr>
      </w:pPr>
      <w:bookmarkStart w:id="59" w:name="sub_12532"/>
      <w:bookmarkEnd w:id="58"/>
      <w:r w:rsidRPr="00D47CEA">
        <w:rPr>
          <w:rFonts w:ascii="Times New Roman" w:hAnsi="Times New Roman"/>
          <w:sz w:val="28"/>
          <w:szCs w:val="28"/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D47CEA" w:rsidRPr="00D47CEA">
        <w:rPr>
          <w:rFonts w:ascii="Times New Roman" w:hAnsi="Times New Roman"/>
          <w:sz w:val="28"/>
          <w:szCs w:val="28"/>
          <w:lang w:eastAsia="zh-CN"/>
        </w:rPr>
        <w:t>Костёнского</w:t>
      </w:r>
      <w:r w:rsidRPr="00D47CEA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5422E1" w:rsidRPr="00D47CEA" w:rsidRDefault="005422E1" w:rsidP="005422E1">
      <w:pPr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0" w:name="sub_12533"/>
      <w:bookmarkEnd w:id="59"/>
      <w:r w:rsidRPr="00D47CEA">
        <w:rPr>
          <w:rFonts w:ascii="Times New Roman" w:hAnsi="Times New Roman"/>
          <w:sz w:val="28"/>
          <w:szCs w:val="28"/>
          <w:lang w:eastAsia="zh-CN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</w:t>
      </w:r>
      <w:r w:rsidRPr="00D47CEA">
        <w:rPr>
          <w:rFonts w:ascii="Times New Roman" w:hAnsi="Times New Roman"/>
          <w:sz w:val="28"/>
          <w:szCs w:val="28"/>
          <w:lang w:eastAsia="zh-CN"/>
        </w:rPr>
        <w:t>сельского поселения Хохольского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1" w:name="sub_1025"/>
      <w:bookmarkEnd w:id="57"/>
      <w:bookmarkEnd w:id="60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35. По итогам рассмотрения вопросов, указанных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подпунктах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«а», «б», «г» и «</w:t>
      </w:r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протоколе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заседания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36.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подпункте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«</w:t>
      </w:r>
      <w:proofErr w:type="spell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одно из следующих решений: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а) дать согласие на замещение им должности в коммерческой или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2" w:name="sub_1026"/>
      <w:bookmarkEnd w:id="6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37. По итогам рассмотрения вопроса, предусмотренного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подпунктом «в»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комиссия принимает соответствующее решение.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3" w:name="sub_1027"/>
      <w:bookmarkEnd w:id="6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отраслевых (функциональных) органов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обладающих правами юридического лица, которые в установленном порядке представляются на рассмотрение главы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либо представителей нанимателя (работодателей) соответственно.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4" w:name="sub_1028"/>
      <w:bookmarkEnd w:id="63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39. Решения комиссии по вопросам, указанным в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пункте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5" w:name="sub_1029"/>
      <w:bookmarkEnd w:id="6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 втором подпункта «б»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для главы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proofErr w:type="gramStart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>абзаце</w:t>
      </w:r>
      <w:proofErr w:type="gramEnd"/>
      <w:r w:rsidRPr="00D47CEA">
        <w:rPr>
          <w:rFonts w:ascii="Times New Roman" w:eastAsia="DejaVu Sans" w:hAnsi="Times New Roman"/>
          <w:color w:val="00000A"/>
          <w:kern w:val="1"/>
          <w:sz w:val="28"/>
          <w:szCs w:val="28"/>
          <w:lang w:eastAsia="zh-CN"/>
        </w:rPr>
        <w:t xml:space="preserve"> втором подпункта «б» пункта 14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настоящего Положения, носит обязательный характер.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6" w:name="sub_1030"/>
      <w:bookmarkEnd w:id="6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41. В протоколе заседания комиссии указываются: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7" w:name="sub_301"/>
      <w:bookmarkEnd w:id="6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8" w:name="sub_302"/>
      <w:bookmarkEnd w:id="6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69" w:name="sub_303"/>
      <w:bookmarkEnd w:id="6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0" w:name="sub_304"/>
      <w:bookmarkEnd w:id="69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г) содержание пояснений муниципального служащего и других лиц по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>существу предъявляемых претензий;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1" w:name="sub_305"/>
      <w:bookmarkEnd w:id="70"/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д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) фамилии, имена, отчества выступивших на заседании лиц и краткое изложение их выступлений;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2" w:name="sub_306"/>
      <w:bookmarkEnd w:id="71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3" w:name="sub_307"/>
      <w:bookmarkEnd w:id="72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ж) другие сведения;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4" w:name="sub_308"/>
      <w:bookmarkEnd w:id="73"/>
      <w:proofErr w:type="spell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з</w:t>
      </w:r>
      <w:proofErr w:type="spell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) результаты голосования;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5" w:name="sub_309"/>
      <w:bookmarkEnd w:id="74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и) решение и обоснование его принятия.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6" w:name="sub_1031"/>
      <w:bookmarkEnd w:id="75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42. Член комиссии, несогласный с ее решением, вправе в письменной форме изложить свое мнение, которое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подлежит обязательному приобщению к протоколу заседания комиссии и с которым должен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быть ознакомлен муниципальный служащий.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7" w:name="sub_1032"/>
      <w:bookmarkEnd w:id="76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43. Копии протокола заседания комиссии в 7-дневный срок со дня заседания направляются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8" w:name="sub_1033"/>
      <w:bookmarkEnd w:id="77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44. Глава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компетенции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представителей нанимателя (работодателей)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оглашается на ближайшем заседании комиссии и принимается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к сведению без обсуждения.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79" w:name="sub_1034"/>
      <w:bookmarkEnd w:id="78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80" w:name="sub_1035"/>
      <w:bookmarkEnd w:id="79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46.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bookmarkStart w:id="81" w:name="sub_1036"/>
      <w:bookmarkEnd w:id="80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47. Копия протокола заседания комиссии или выписка из него приобщается 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lastRenderedPageBreak/>
        <w:t>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48. </w:t>
      </w:r>
      <w:proofErr w:type="gramStart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Выписка из решения комиссии, заверенная подписью секретаря комиссии и печатью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вручается гражданину, замещавшему должность муниципальной службы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сельского поселения Хохольского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 xml:space="preserve"> одного рабочего дня, следующего за днем проведения соответствующего заседания комиссии.</w:t>
      </w:r>
    </w:p>
    <w:bookmarkEnd w:id="81"/>
    <w:p w:rsidR="005422E1" w:rsidRPr="00D47CEA" w:rsidRDefault="005422E1" w:rsidP="005422E1">
      <w:pPr>
        <w:widowControl w:val="0"/>
        <w:suppressAutoHyphens/>
        <w:rPr>
          <w:rFonts w:ascii="Times New Roman" w:eastAsia="DejaVu Sans" w:hAnsi="Times New Roman"/>
          <w:kern w:val="1"/>
          <w:sz w:val="28"/>
          <w:szCs w:val="28"/>
          <w:lang w:eastAsia="zh-CN"/>
        </w:rPr>
      </w:pPr>
      <w:r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82" w:name="sub_1037"/>
      <w:bookmarkEnd w:id="82"/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br w:type="page"/>
      </w:r>
      <w:r w:rsidRPr="00D47CEA">
        <w:rPr>
          <w:szCs w:val="28"/>
        </w:rPr>
        <w:lastRenderedPageBreak/>
        <w:t>ПРИЛОЖЕНИЕ № 2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>УТВЕРЖДЕН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постановлением администрации </w:t>
      </w:r>
    </w:p>
    <w:p w:rsidR="005422E1" w:rsidRPr="00D47CEA" w:rsidRDefault="00D47CEA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>Костёнского</w:t>
      </w:r>
      <w:r w:rsidR="005422E1" w:rsidRPr="00D47CEA">
        <w:rPr>
          <w:szCs w:val="28"/>
        </w:rPr>
        <w:t xml:space="preserve"> сельского поселения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Хохольского района</w:t>
      </w:r>
    </w:p>
    <w:p w:rsidR="005422E1" w:rsidRPr="00D47CEA" w:rsidRDefault="005422E1" w:rsidP="005422E1">
      <w:pPr>
        <w:pStyle w:val="a7"/>
        <w:jc w:val="right"/>
        <w:rPr>
          <w:szCs w:val="28"/>
        </w:rPr>
      </w:pPr>
      <w:r w:rsidRPr="00D47CEA">
        <w:rPr>
          <w:szCs w:val="28"/>
        </w:rPr>
        <w:t xml:space="preserve"> от </w:t>
      </w:r>
      <w:r w:rsidR="00D47CEA">
        <w:rPr>
          <w:szCs w:val="28"/>
        </w:rPr>
        <w:t>27</w:t>
      </w:r>
      <w:r w:rsidRPr="00D47CEA">
        <w:rPr>
          <w:szCs w:val="28"/>
        </w:rPr>
        <w:t>.03.20</w:t>
      </w:r>
      <w:r w:rsidR="00D47CEA">
        <w:rPr>
          <w:szCs w:val="28"/>
        </w:rPr>
        <w:t>24</w:t>
      </w:r>
      <w:r w:rsidRPr="00D47CEA">
        <w:rPr>
          <w:szCs w:val="28"/>
        </w:rPr>
        <w:t xml:space="preserve"> года №</w:t>
      </w:r>
      <w:r w:rsidR="00D47CEA">
        <w:rPr>
          <w:szCs w:val="28"/>
        </w:rPr>
        <w:t xml:space="preserve"> 76</w:t>
      </w:r>
    </w:p>
    <w:p w:rsidR="005422E1" w:rsidRPr="00D47CEA" w:rsidRDefault="005422E1" w:rsidP="005422E1">
      <w:pPr>
        <w:pStyle w:val="a7"/>
        <w:jc w:val="both"/>
        <w:rPr>
          <w:szCs w:val="28"/>
        </w:rPr>
      </w:pPr>
    </w:p>
    <w:p w:rsidR="005422E1" w:rsidRPr="00D47CEA" w:rsidRDefault="005422E1" w:rsidP="005422E1">
      <w:pPr>
        <w:jc w:val="center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>СОСТАВ</w:t>
      </w:r>
    </w:p>
    <w:p w:rsidR="005422E1" w:rsidRPr="00D47CEA" w:rsidRDefault="005422E1" w:rsidP="005422E1">
      <w:pPr>
        <w:jc w:val="center"/>
        <w:rPr>
          <w:rFonts w:ascii="Times New Roman" w:hAnsi="Times New Roman"/>
          <w:sz w:val="28"/>
          <w:szCs w:val="28"/>
        </w:rPr>
      </w:pPr>
      <w:r w:rsidRPr="00D47CEA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D47CEA" w:rsidRPr="00D47CEA">
        <w:rPr>
          <w:rFonts w:ascii="Times New Roman" w:eastAsia="DejaVu Sans" w:hAnsi="Times New Roman"/>
          <w:kern w:val="1"/>
          <w:sz w:val="28"/>
          <w:szCs w:val="28"/>
          <w:lang w:eastAsia="zh-CN"/>
        </w:rPr>
        <w:t>Костёнского</w:t>
      </w:r>
      <w:r w:rsidRPr="00D47CEA">
        <w:rPr>
          <w:rFonts w:ascii="Times New Roman" w:hAnsi="Times New Roman"/>
          <w:sz w:val="28"/>
          <w:szCs w:val="28"/>
        </w:rPr>
        <w:t xml:space="preserve"> сельского поселения Хохольского района</w:t>
      </w:r>
    </w:p>
    <w:p w:rsidR="005422E1" w:rsidRPr="00D47CEA" w:rsidRDefault="005422E1" w:rsidP="005422E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A733E3" w:rsidRPr="00D47CEA" w:rsidTr="00A05E0C">
        <w:tc>
          <w:tcPr>
            <w:tcW w:w="3794" w:type="dxa"/>
          </w:tcPr>
          <w:p w:rsidR="00A733E3" w:rsidRPr="00D47CEA" w:rsidRDefault="00A733E3" w:rsidP="005008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  <w:r w:rsidRPr="00D47CEA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776" w:type="dxa"/>
          </w:tcPr>
          <w:p w:rsidR="00A733E3" w:rsidRPr="00D47CEA" w:rsidRDefault="00A733E3" w:rsidP="00500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Костёнского сельского поселения – председатель комиссии</w:t>
            </w:r>
          </w:p>
        </w:tc>
      </w:tr>
      <w:tr w:rsidR="005422E1" w:rsidRPr="00D47CEA" w:rsidTr="00A05E0C">
        <w:tc>
          <w:tcPr>
            <w:tcW w:w="3794" w:type="dxa"/>
          </w:tcPr>
          <w:p w:rsidR="005422E1" w:rsidRPr="00D47CEA" w:rsidRDefault="00D47CEA" w:rsidP="00A05E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776" w:type="dxa"/>
          </w:tcPr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  <w:r w:rsidRPr="00D47CEA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  <w:r w:rsidR="00D47CEA" w:rsidRPr="00D47CEA">
              <w:rPr>
                <w:rFonts w:ascii="Times New Roman" w:hAnsi="Times New Roman"/>
                <w:sz w:val="28"/>
                <w:szCs w:val="28"/>
              </w:rPr>
              <w:t>Костёнского</w:t>
            </w:r>
            <w:r w:rsidRPr="00D47CE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422E1" w:rsidRPr="00D47CEA" w:rsidTr="00A05E0C">
        <w:tc>
          <w:tcPr>
            <w:tcW w:w="9570" w:type="dxa"/>
            <w:gridSpan w:val="2"/>
          </w:tcPr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  <w:r w:rsidRPr="00D47CE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2E1" w:rsidRPr="00D47CEA" w:rsidTr="00A05E0C">
        <w:tc>
          <w:tcPr>
            <w:tcW w:w="3794" w:type="dxa"/>
          </w:tcPr>
          <w:p w:rsidR="005422E1" w:rsidRPr="00D47CEA" w:rsidRDefault="00F7123C" w:rsidP="00A0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Шацких Зинаида Егоровна </w:t>
            </w:r>
          </w:p>
        </w:tc>
        <w:tc>
          <w:tcPr>
            <w:tcW w:w="5776" w:type="dxa"/>
          </w:tcPr>
          <w:p w:rsidR="005422E1" w:rsidRPr="00D47CEA" w:rsidRDefault="00F7123C" w:rsidP="00A0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СНД Костёнского сельского поселения </w:t>
            </w:r>
          </w:p>
        </w:tc>
      </w:tr>
      <w:tr w:rsidR="005422E1" w:rsidRPr="00D47CEA" w:rsidTr="00A05E0C">
        <w:tc>
          <w:tcPr>
            <w:tcW w:w="3794" w:type="dxa"/>
          </w:tcPr>
          <w:p w:rsidR="005422E1" w:rsidRPr="00D47CEA" w:rsidRDefault="00A733E3" w:rsidP="00A733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Авдеева Юлия </w:t>
            </w:r>
            <w:r w:rsidR="00F7123C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5776" w:type="dxa"/>
          </w:tcPr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  <w:r w:rsidRPr="00D47CEA">
              <w:rPr>
                <w:rFonts w:ascii="Times New Roman" w:hAnsi="Times New Roman"/>
                <w:sz w:val="28"/>
                <w:szCs w:val="28"/>
              </w:rPr>
              <w:t>Юрист администрации Хохольского муниципального района</w:t>
            </w:r>
          </w:p>
        </w:tc>
      </w:tr>
      <w:tr w:rsidR="005422E1" w:rsidRPr="00D47CEA" w:rsidTr="00A05E0C">
        <w:tc>
          <w:tcPr>
            <w:tcW w:w="3794" w:type="dxa"/>
          </w:tcPr>
          <w:p w:rsidR="005422E1" w:rsidRPr="00D47CEA" w:rsidRDefault="00D47CEA" w:rsidP="00A0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Аралова Лилия Алексеевна</w:t>
            </w:r>
          </w:p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5422E1" w:rsidRPr="00D47CEA" w:rsidRDefault="005422E1" w:rsidP="00A05E0C">
            <w:pPr>
              <w:rPr>
                <w:rFonts w:ascii="Times New Roman" w:hAnsi="Times New Roman"/>
                <w:sz w:val="28"/>
                <w:szCs w:val="28"/>
              </w:rPr>
            </w:pPr>
            <w:r w:rsidRPr="00D47CE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ветеранов </w:t>
            </w:r>
            <w:r w:rsidR="00D47CEA" w:rsidRPr="00D47CEA">
              <w:rPr>
                <w:rFonts w:ascii="Times New Roman" w:hAnsi="Times New Roman"/>
                <w:sz w:val="28"/>
                <w:szCs w:val="28"/>
              </w:rPr>
              <w:t>Костёнского</w:t>
            </w:r>
            <w:r w:rsidRPr="00D47CE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</w:tbl>
    <w:p w:rsidR="005422E1" w:rsidRPr="00D47CEA" w:rsidRDefault="005422E1" w:rsidP="005422E1">
      <w:pPr>
        <w:pStyle w:val="3"/>
        <w:rPr>
          <w:rFonts w:ascii="Times New Roman" w:hAnsi="Times New Roman"/>
          <w:bCs w:val="0"/>
          <w:szCs w:val="28"/>
        </w:rPr>
      </w:pPr>
    </w:p>
    <w:p w:rsidR="0041515E" w:rsidRPr="00D47CEA" w:rsidRDefault="0041515E">
      <w:pPr>
        <w:rPr>
          <w:rFonts w:ascii="Times New Roman" w:hAnsi="Times New Roman"/>
          <w:sz w:val="28"/>
          <w:szCs w:val="28"/>
        </w:rPr>
      </w:pPr>
    </w:p>
    <w:sectPr w:rsidR="0041515E" w:rsidRPr="00D47CEA" w:rsidSect="00D47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7C" w:rsidRDefault="006E5E7C" w:rsidP="009D6935">
      <w:r>
        <w:separator/>
      </w:r>
    </w:p>
  </w:endnote>
  <w:endnote w:type="continuationSeparator" w:id="0">
    <w:p w:rsidR="006E5E7C" w:rsidRDefault="006E5E7C" w:rsidP="009D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Default="00B136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Default="00B136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Default="00B136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7C" w:rsidRDefault="006E5E7C" w:rsidP="009D6935">
      <w:r>
        <w:separator/>
      </w:r>
    </w:p>
  </w:footnote>
  <w:footnote w:type="continuationSeparator" w:id="0">
    <w:p w:rsidR="006E5E7C" w:rsidRDefault="006E5E7C" w:rsidP="009D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Default="00B136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Pr="006A123B" w:rsidRDefault="00B13640">
    <w:pPr>
      <w:pStyle w:val="a5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0" w:rsidRDefault="00B136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E1"/>
    <w:rsid w:val="000065CA"/>
    <w:rsid w:val="00006E95"/>
    <w:rsid w:val="00012607"/>
    <w:rsid w:val="00026BCD"/>
    <w:rsid w:val="00027107"/>
    <w:rsid w:val="00053890"/>
    <w:rsid w:val="00063B69"/>
    <w:rsid w:val="00071449"/>
    <w:rsid w:val="00072FBE"/>
    <w:rsid w:val="00085E4B"/>
    <w:rsid w:val="00087021"/>
    <w:rsid w:val="000A1965"/>
    <w:rsid w:val="000A56F9"/>
    <w:rsid w:val="000C6A0C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940EC"/>
    <w:rsid w:val="001953F5"/>
    <w:rsid w:val="001A493A"/>
    <w:rsid w:val="001C2489"/>
    <w:rsid w:val="001E3C0A"/>
    <w:rsid w:val="001E52B3"/>
    <w:rsid w:val="001F66B9"/>
    <w:rsid w:val="00220C0A"/>
    <w:rsid w:val="002235CF"/>
    <w:rsid w:val="00227BA3"/>
    <w:rsid w:val="00237E4B"/>
    <w:rsid w:val="00242505"/>
    <w:rsid w:val="002429CD"/>
    <w:rsid w:val="0025376D"/>
    <w:rsid w:val="00256146"/>
    <w:rsid w:val="00256862"/>
    <w:rsid w:val="00262FF6"/>
    <w:rsid w:val="00265A52"/>
    <w:rsid w:val="00267A92"/>
    <w:rsid w:val="002731B7"/>
    <w:rsid w:val="00280C60"/>
    <w:rsid w:val="00281597"/>
    <w:rsid w:val="0028386F"/>
    <w:rsid w:val="00297DF5"/>
    <w:rsid w:val="002A3A08"/>
    <w:rsid w:val="002B1B7E"/>
    <w:rsid w:val="002C10E2"/>
    <w:rsid w:val="002D3201"/>
    <w:rsid w:val="002E6F5E"/>
    <w:rsid w:val="002F1B7C"/>
    <w:rsid w:val="00317CE6"/>
    <w:rsid w:val="003433DE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E08D0"/>
    <w:rsid w:val="004F5AD0"/>
    <w:rsid w:val="00500161"/>
    <w:rsid w:val="00512B71"/>
    <w:rsid w:val="0051508E"/>
    <w:rsid w:val="0052084E"/>
    <w:rsid w:val="005231DB"/>
    <w:rsid w:val="00533076"/>
    <w:rsid w:val="005422E1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F6B3F"/>
    <w:rsid w:val="00621F64"/>
    <w:rsid w:val="00625360"/>
    <w:rsid w:val="00631CD5"/>
    <w:rsid w:val="006342F8"/>
    <w:rsid w:val="0064651F"/>
    <w:rsid w:val="00647612"/>
    <w:rsid w:val="006801F0"/>
    <w:rsid w:val="00684D0E"/>
    <w:rsid w:val="00691886"/>
    <w:rsid w:val="006B307D"/>
    <w:rsid w:val="006C71A3"/>
    <w:rsid w:val="006C7F01"/>
    <w:rsid w:val="006D0AAB"/>
    <w:rsid w:val="006D3759"/>
    <w:rsid w:val="006E297E"/>
    <w:rsid w:val="006E5843"/>
    <w:rsid w:val="006E5E7C"/>
    <w:rsid w:val="007200C1"/>
    <w:rsid w:val="00723AC2"/>
    <w:rsid w:val="00727DA5"/>
    <w:rsid w:val="00730440"/>
    <w:rsid w:val="00735CF2"/>
    <w:rsid w:val="00753061"/>
    <w:rsid w:val="00754874"/>
    <w:rsid w:val="007725A8"/>
    <w:rsid w:val="00772881"/>
    <w:rsid w:val="007A43F2"/>
    <w:rsid w:val="007B7AC9"/>
    <w:rsid w:val="007D4941"/>
    <w:rsid w:val="007D64D2"/>
    <w:rsid w:val="007D7B55"/>
    <w:rsid w:val="007F0831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79E9"/>
    <w:rsid w:val="00926DE6"/>
    <w:rsid w:val="009364C9"/>
    <w:rsid w:val="00940BE9"/>
    <w:rsid w:val="0094536E"/>
    <w:rsid w:val="00964135"/>
    <w:rsid w:val="00966CE9"/>
    <w:rsid w:val="00967921"/>
    <w:rsid w:val="00971EDE"/>
    <w:rsid w:val="009826E4"/>
    <w:rsid w:val="009958D7"/>
    <w:rsid w:val="0099760A"/>
    <w:rsid w:val="009A1225"/>
    <w:rsid w:val="009C22FD"/>
    <w:rsid w:val="009C2D9E"/>
    <w:rsid w:val="009C54A7"/>
    <w:rsid w:val="009D3BDA"/>
    <w:rsid w:val="009D4EE7"/>
    <w:rsid w:val="009D5E93"/>
    <w:rsid w:val="009D6935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733E3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640"/>
    <w:rsid w:val="00B13C6E"/>
    <w:rsid w:val="00B2081A"/>
    <w:rsid w:val="00B21BF6"/>
    <w:rsid w:val="00B305FF"/>
    <w:rsid w:val="00B3617E"/>
    <w:rsid w:val="00B50ED2"/>
    <w:rsid w:val="00B51B5B"/>
    <w:rsid w:val="00B6633B"/>
    <w:rsid w:val="00B75EF6"/>
    <w:rsid w:val="00B75F1F"/>
    <w:rsid w:val="00B858B4"/>
    <w:rsid w:val="00B87695"/>
    <w:rsid w:val="00B9300C"/>
    <w:rsid w:val="00B935CF"/>
    <w:rsid w:val="00BA4F45"/>
    <w:rsid w:val="00BB702C"/>
    <w:rsid w:val="00BC5F84"/>
    <w:rsid w:val="00BD2152"/>
    <w:rsid w:val="00BD220E"/>
    <w:rsid w:val="00BD6B57"/>
    <w:rsid w:val="00BE2B09"/>
    <w:rsid w:val="00BE5E31"/>
    <w:rsid w:val="00C12E0C"/>
    <w:rsid w:val="00C163F0"/>
    <w:rsid w:val="00C4276F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F458B"/>
    <w:rsid w:val="00D060C7"/>
    <w:rsid w:val="00D108FF"/>
    <w:rsid w:val="00D12479"/>
    <w:rsid w:val="00D13E46"/>
    <w:rsid w:val="00D3565B"/>
    <w:rsid w:val="00D402D8"/>
    <w:rsid w:val="00D41CE2"/>
    <w:rsid w:val="00D4438A"/>
    <w:rsid w:val="00D47CEA"/>
    <w:rsid w:val="00D5430C"/>
    <w:rsid w:val="00D71CCF"/>
    <w:rsid w:val="00D82D16"/>
    <w:rsid w:val="00DC2C00"/>
    <w:rsid w:val="00DC6AA7"/>
    <w:rsid w:val="00DD6349"/>
    <w:rsid w:val="00DF1D15"/>
    <w:rsid w:val="00DF6EB2"/>
    <w:rsid w:val="00DF78B1"/>
    <w:rsid w:val="00E11619"/>
    <w:rsid w:val="00E20CF5"/>
    <w:rsid w:val="00E34855"/>
    <w:rsid w:val="00E519A9"/>
    <w:rsid w:val="00E54931"/>
    <w:rsid w:val="00E61AFA"/>
    <w:rsid w:val="00E76E37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5889"/>
    <w:rsid w:val="00EE654A"/>
    <w:rsid w:val="00EE6739"/>
    <w:rsid w:val="00EE7B25"/>
    <w:rsid w:val="00EF3F27"/>
    <w:rsid w:val="00F02B53"/>
    <w:rsid w:val="00F15E4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7123C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22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422E1"/>
    <w:pPr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422E1"/>
    <w:rPr>
      <w:rFonts w:ascii="Arial" w:eastAsia="Times New Roman" w:hAnsi="Arial" w:cs="Times New Roman"/>
      <w:b/>
      <w:bCs/>
      <w:sz w:val="28"/>
      <w:szCs w:val="26"/>
    </w:rPr>
  </w:style>
  <w:style w:type="paragraph" w:styleId="a3">
    <w:name w:val="Body Text"/>
    <w:basedOn w:val="a"/>
    <w:link w:val="a4"/>
    <w:semiHidden/>
    <w:rsid w:val="005422E1"/>
    <w:pPr>
      <w:ind w:firstLine="851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22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semiHidden/>
    <w:rsid w:val="005422E1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5422E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5422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5422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semiHidden/>
    <w:unhideWhenUsed/>
    <w:rsid w:val="00542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22E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kostenski</cp:lastModifiedBy>
  <cp:revision>3</cp:revision>
  <cp:lastPrinted>2024-03-28T08:19:00Z</cp:lastPrinted>
  <dcterms:created xsi:type="dcterms:W3CDTF">2024-03-27T14:17:00Z</dcterms:created>
  <dcterms:modified xsi:type="dcterms:W3CDTF">2024-03-28T16:22:00Z</dcterms:modified>
</cp:coreProperties>
</file>