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34" w:rsidRPr="008B5434" w:rsidRDefault="008B5434" w:rsidP="008B5434">
      <w:pPr>
        <w:pStyle w:val="ConsPlusTitle"/>
        <w:jc w:val="center"/>
        <w:rPr>
          <w:rFonts w:ascii="Times New Roman" w:hAnsi="Times New Roman" w:cs="Times New Roman"/>
          <w:sz w:val="28"/>
          <w:szCs w:val="28"/>
        </w:rPr>
      </w:pPr>
      <w:r w:rsidRPr="008B5434">
        <w:rPr>
          <w:rFonts w:ascii="Times New Roman" w:hAnsi="Times New Roman" w:cs="Times New Roman"/>
          <w:sz w:val="28"/>
          <w:szCs w:val="28"/>
        </w:rPr>
        <w:t>СОВЕТ НАРОДНЫХ ДЕПУТАТОВ</w:t>
      </w:r>
    </w:p>
    <w:p w:rsidR="008B5434" w:rsidRPr="008B5434" w:rsidRDefault="008B5434" w:rsidP="008B5434">
      <w:pPr>
        <w:pStyle w:val="ConsPlusTitle"/>
        <w:jc w:val="center"/>
        <w:rPr>
          <w:rFonts w:ascii="Times New Roman" w:hAnsi="Times New Roman" w:cs="Times New Roman"/>
          <w:sz w:val="28"/>
          <w:szCs w:val="28"/>
        </w:rPr>
      </w:pPr>
      <w:r w:rsidRPr="008B5434">
        <w:rPr>
          <w:rFonts w:ascii="Times New Roman" w:hAnsi="Times New Roman" w:cs="Times New Roman"/>
          <w:sz w:val="28"/>
          <w:szCs w:val="28"/>
        </w:rPr>
        <w:t>КОСТЁНСКОГО СЕЛЬСКОГО ПОСЕЛЕНИЯ</w:t>
      </w:r>
    </w:p>
    <w:p w:rsidR="008B5434" w:rsidRPr="008B5434" w:rsidRDefault="008B5434" w:rsidP="008B5434">
      <w:pPr>
        <w:pStyle w:val="ConsPlusTitle"/>
        <w:jc w:val="center"/>
        <w:rPr>
          <w:rFonts w:ascii="Times New Roman" w:hAnsi="Times New Roman" w:cs="Times New Roman"/>
          <w:sz w:val="28"/>
          <w:szCs w:val="28"/>
        </w:rPr>
      </w:pPr>
      <w:r w:rsidRPr="008B5434">
        <w:rPr>
          <w:rFonts w:ascii="Times New Roman" w:hAnsi="Times New Roman" w:cs="Times New Roman"/>
          <w:sz w:val="28"/>
          <w:szCs w:val="28"/>
        </w:rPr>
        <w:t>ХОХОЛЬСКОГО МУНИЦИПАЛЬНОГО РАЙОНА</w:t>
      </w:r>
    </w:p>
    <w:p w:rsidR="008B5434" w:rsidRPr="008B5434" w:rsidRDefault="008B5434" w:rsidP="008B5434">
      <w:pPr>
        <w:pStyle w:val="ConsPlusTitle"/>
        <w:jc w:val="center"/>
        <w:rPr>
          <w:rFonts w:ascii="Times New Roman" w:hAnsi="Times New Roman" w:cs="Times New Roman"/>
          <w:sz w:val="28"/>
          <w:szCs w:val="28"/>
        </w:rPr>
      </w:pPr>
      <w:r w:rsidRPr="008B5434">
        <w:rPr>
          <w:rFonts w:ascii="Times New Roman" w:hAnsi="Times New Roman" w:cs="Times New Roman"/>
          <w:sz w:val="28"/>
          <w:szCs w:val="28"/>
        </w:rPr>
        <w:t>ВОРОНЕЖСКОЙ ОБЛАСТИ</w:t>
      </w:r>
    </w:p>
    <w:p w:rsidR="000A0AEF" w:rsidRPr="008B5434" w:rsidRDefault="000A0AEF" w:rsidP="000A0AEF">
      <w:pPr>
        <w:pStyle w:val="30"/>
        <w:shd w:val="clear" w:color="auto" w:fill="auto"/>
        <w:spacing w:before="0" w:after="0" w:line="240" w:lineRule="auto"/>
        <w:jc w:val="both"/>
        <w:rPr>
          <w:b w:val="0"/>
        </w:rPr>
      </w:pPr>
    </w:p>
    <w:p w:rsidR="00A53D70" w:rsidRPr="008B5434" w:rsidRDefault="00A53D70" w:rsidP="000A0AEF">
      <w:pPr>
        <w:pStyle w:val="10"/>
        <w:shd w:val="clear" w:color="auto" w:fill="auto"/>
        <w:spacing w:before="0" w:after="0" w:line="240" w:lineRule="auto"/>
        <w:ind w:firstLine="0"/>
        <w:outlineLvl w:val="9"/>
      </w:pPr>
      <w:bookmarkStart w:id="0" w:name="bookmark0"/>
      <w:r w:rsidRPr="008B5434">
        <w:t>РЕШЕНИЕ</w:t>
      </w:r>
      <w:bookmarkEnd w:id="0"/>
    </w:p>
    <w:p w:rsidR="000A0AEF" w:rsidRPr="008B5434" w:rsidRDefault="000A0AEF" w:rsidP="000A0AEF">
      <w:pPr>
        <w:pStyle w:val="10"/>
        <w:shd w:val="clear" w:color="auto" w:fill="auto"/>
        <w:spacing w:before="0" w:after="0" w:line="240" w:lineRule="auto"/>
        <w:ind w:firstLine="0"/>
        <w:jc w:val="both"/>
        <w:outlineLvl w:val="9"/>
        <w:rPr>
          <w:b w:val="0"/>
        </w:rPr>
      </w:pPr>
    </w:p>
    <w:p w:rsidR="00A53D70" w:rsidRPr="008B5434" w:rsidRDefault="000A0AEF" w:rsidP="000A0AEF">
      <w:pPr>
        <w:spacing w:after="0" w:line="240" w:lineRule="auto"/>
        <w:jc w:val="both"/>
        <w:rPr>
          <w:rFonts w:ascii="Times New Roman" w:hAnsi="Times New Roman" w:cs="Times New Roman"/>
          <w:sz w:val="28"/>
          <w:szCs w:val="28"/>
        </w:rPr>
      </w:pPr>
      <w:r w:rsidRPr="008B5434">
        <w:rPr>
          <w:rStyle w:val="20"/>
          <w:rFonts w:eastAsiaTheme="minorHAnsi"/>
          <w:u w:val="none"/>
        </w:rPr>
        <w:t>О</w:t>
      </w:r>
      <w:r w:rsidR="00A53D70" w:rsidRPr="008B5434">
        <w:rPr>
          <w:rStyle w:val="20"/>
          <w:rFonts w:eastAsiaTheme="minorHAnsi"/>
          <w:u w:val="none"/>
        </w:rPr>
        <w:t>т</w:t>
      </w:r>
      <w:r w:rsidR="008B5434">
        <w:rPr>
          <w:rStyle w:val="20"/>
          <w:rFonts w:eastAsiaTheme="minorHAnsi"/>
          <w:u w:val="none"/>
        </w:rPr>
        <w:t xml:space="preserve"> 07</w:t>
      </w:r>
      <w:r w:rsidR="00A53D70" w:rsidRPr="008B5434">
        <w:rPr>
          <w:rStyle w:val="20"/>
          <w:rFonts w:eastAsiaTheme="minorHAnsi"/>
          <w:u w:val="none"/>
        </w:rPr>
        <w:t xml:space="preserve"> </w:t>
      </w:r>
      <w:r w:rsidR="008B5434">
        <w:rPr>
          <w:rStyle w:val="20"/>
          <w:rFonts w:eastAsiaTheme="minorHAnsi"/>
          <w:u w:val="none"/>
        </w:rPr>
        <w:t>февраля</w:t>
      </w:r>
      <w:r w:rsidR="00A53D70" w:rsidRPr="008B5434">
        <w:rPr>
          <w:rStyle w:val="20"/>
          <w:rFonts w:eastAsiaTheme="minorHAnsi"/>
          <w:u w:val="none"/>
        </w:rPr>
        <w:t xml:space="preserve"> 2025 года № </w:t>
      </w:r>
      <w:r w:rsidR="00A23FA4">
        <w:rPr>
          <w:rFonts w:ascii="Times New Roman" w:hAnsi="Times New Roman" w:cs="Times New Roman"/>
          <w:sz w:val="28"/>
          <w:szCs w:val="28"/>
        </w:rPr>
        <w:t>3</w:t>
      </w:r>
    </w:p>
    <w:p w:rsidR="0041515E" w:rsidRPr="008B5434" w:rsidRDefault="0041515E" w:rsidP="000A0AEF">
      <w:pPr>
        <w:spacing w:after="0" w:line="240" w:lineRule="auto"/>
        <w:jc w:val="both"/>
        <w:rPr>
          <w:rFonts w:ascii="Times New Roman" w:hAnsi="Times New Roman" w:cs="Times New Roman"/>
          <w:sz w:val="28"/>
          <w:szCs w:val="28"/>
        </w:rPr>
      </w:pPr>
    </w:p>
    <w:p w:rsidR="00B865B3" w:rsidRPr="00B865B3" w:rsidRDefault="00A53D70" w:rsidP="00B865B3">
      <w:pPr>
        <w:pStyle w:val="10"/>
        <w:shd w:val="clear" w:color="auto" w:fill="auto"/>
        <w:tabs>
          <w:tab w:val="right" w:pos="4794"/>
        </w:tabs>
        <w:spacing w:before="0" w:after="0" w:line="240" w:lineRule="auto"/>
        <w:ind w:firstLine="0"/>
        <w:jc w:val="left"/>
        <w:outlineLvl w:val="9"/>
        <w:rPr>
          <w:b w:val="0"/>
        </w:rPr>
      </w:pPr>
      <w:bookmarkStart w:id="1" w:name="bookmark1"/>
      <w:r w:rsidRPr="00B865B3">
        <w:rPr>
          <w:b w:val="0"/>
        </w:rPr>
        <w:t xml:space="preserve">Об утверждении Кодекса этики </w:t>
      </w:r>
    </w:p>
    <w:p w:rsidR="00B865B3" w:rsidRPr="00B865B3" w:rsidRDefault="00A53D70" w:rsidP="00B865B3">
      <w:pPr>
        <w:pStyle w:val="10"/>
        <w:shd w:val="clear" w:color="auto" w:fill="auto"/>
        <w:tabs>
          <w:tab w:val="right" w:pos="4794"/>
        </w:tabs>
        <w:spacing w:before="0" w:after="0" w:line="240" w:lineRule="auto"/>
        <w:ind w:firstLine="0"/>
        <w:jc w:val="left"/>
        <w:outlineLvl w:val="9"/>
        <w:rPr>
          <w:b w:val="0"/>
        </w:rPr>
      </w:pPr>
      <w:r w:rsidRPr="00B865B3">
        <w:rPr>
          <w:b w:val="0"/>
        </w:rPr>
        <w:t>и служебного</w:t>
      </w:r>
      <w:r w:rsidR="000A0AEF" w:rsidRPr="00B865B3">
        <w:rPr>
          <w:b w:val="0"/>
        </w:rPr>
        <w:t xml:space="preserve"> </w:t>
      </w:r>
      <w:r w:rsidRPr="00B865B3">
        <w:rPr>
          <w:b w:val="0"/>
        </w:rPr>
        <w:t>поведения</w:t>
      </w:r>
      <w:bookmarkEnd w:id="1"/>
      <w:r w:rsidR="008B5434" w:rsidRPr="00B865B3">
        <w:rPr>
          <w:b w:val="0"/>
        </w:rPr>
        <w:t xml:space="preserve"> </w:t>
      </w:r>
      <w:r w:rsidRPr="00B865B3">
        <w:rPr>
          <w:b w:val="0"/>
        </w:rPr>
        <w:t>муниципальных</w:t>
      </w:r>
      <w:r w:rsidR="000A0AEF" w:rsidRPr="00B865B3">
        <w:rPr>
          <w:b w:val="0"/>
        </w:rPr>
        <w:t xml:space="preserve"> </w:t>
      </w:r>
    </w:p>
    <w:p w:rsidR="00B865B3" w:rsidRPr="00B865B3" w:rsidRDefault="00A53D70" w:rsidP="00B865B3">
      <w:pPr>
        <w:pStyle w:val="10"/>
        <w:shd w:val="clear" w:color="auto" w:fill="auto"/>
        <w:tabs>
          <w:tab w:val="right" w:pos="4794"/>
        </w:tabs>
        <w:spacing w:before="0" w:after="0" w:line="240" w:lineRule="auto"/>
        <w:ind w:firstLine="0"/>
        <w:jc w:val="left"/>
        <w:outlineLvl w:val="9"/>
        <w:rPr>
          <w:b w:val="0"/>
        </w:rPr>
      </w:pPr>
      <w:r w:rsidRPr="00B865B3">
        <w:rPr>
          <w:b w:val="0"/>
        </w:rPr>
        <w:t>служащих</w:t>
      </w:r>
      <w:r w:rsidR="008B5434" w:rsidRPr="00B865B3">
        <w:rPr>
          <w:b w:val="0"/>
        </w:rPr>
        <w:t xml:space="preserve"> </w:t>
      </w:r>
      <w:r w:rsidRPr="00B865B3">
        <w:rPr>
          <w:b w:val="0"/>
        </w:rPr>
        <w:t>администрации</w:t>
      </w:r>
      <w:r w:rsidR="000A0AEF" w:rsidRPr="00B865B3">
        <w:rPr>
          <w:b w:val="0"/>
        </w:rPr>
        <w:t xml:space="preserve"> </w:t>
      </w:r>
      <w:r w:rsidR="008B5434" w:rsidRPr="00B865B3">
        <w:rPr>
          <w:b w:val="0"/>
        </w:rPr>
        <w:t>Костёнского</w:t>
      </w:r>
    </w:p>
    <w:p w:rsidR="00B865B3" w:rsidRPr="00B865B3" w:rsidRDefault="008B5434" w:rsidP="00B865B3">
      <w:pPr>
        <w:pStyle w:val="10"/>
        <w:shd w:val="clear" w:color="auto" w:fill="auto"/>
        <w:tabs>
          <w:tab w:val="right" w:pos="4794"/>
        </w:tabs>
        <w:spacing w:before="0" w:after="0" w:line="240" w:lineRule="auto"/>
        <w:ind w:firstLine="0"/>
        <w:jc w:val="left"/>
        <w:outlineLvl w:val="9"/>
        <w:rPr>
          <w:b w:val="0"/>
        </w:rPr>
      </w:pPr>
      <w:r w:rsidRPr="00B865B3">
        <w:rPr>
          <w:b w:val="0"/>
        </w:rPr>
        <w:t xml:space="preserve"> сельского поселения Хохольского </w:t>
      </w:r>
    </w:p>
    <w:p w:rsidR="00A53D70" w:rsidRPr="00B865B3" w:rsidRDefault="008B5434" w:rsidP="00B865B3">
      <w:pPr>
        <w:pStyle w:val="10"/>
        <w:shd w:val="clear" w:color="auto" w:fill="auto"/>
        <w:tabs>
          <w:tab w:val="right" w:pos="4794"/>
        </w:tabs>
        <w:spacing w:before="0" w:after="0" w:line="240" w:lineRule="auto"/>
        <w:ind w:firstLine="0"/>
        <w:jc w:val="left"/>
        <w:outlineLvl w:val="9"/>
        <w:rPr>
          <w:b w:val="0"/>
        </w:rPr>
      </w:pPr>
      <w:r w:rsidRPr="00B865B3">
        <w:rPr>
          <w:b w:val="0"/>
        </w:rPr>
        <w:t>муниципального района Воронежской области</w:t>
      </w:r>
    </w:p>
    <w:p w:rsidR="00A53D70" w:rsidRPr="008B5434" w:rsidRDefault="00A53D70" w:rsidP="008B5434">
      <w:pPr>
        <w:spacing w:after="0" w:line="240" w:lineRule="auto"/>
        <w:jc w:val="center"/>
        <w:rPr>
          <w:rFonts w:ascii="Times New Roman" w:hAnsi="Times New Roman" w:cs="Times New Roman"/>
          <w:sz w:val="28"/>
          <w:szCs w:val="28"/>
        </w:rPr>
      </w:pPr>
    </w:p>
    <w:p w:rsidR="00AD5E5C" w:rsidRDefault="00A53D70" w:rsidP="00AD5E5C">
      <w:pPr>
        <w:spacing w:after="0" w:line="36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w:t>
      </w:r>
      <w:proofErr w:type="gramEnd"/>
      <w:r w:rsidRPr="008B5434">
        <w:rPr>
          <w:rFonts w:ascii="Times New Roman" w:hAnsi="Times New Roman" w:cs="Times New Roman"/>
          <w:sz w:val="28"/>
          <w:szCs w:val="28"/>
        </w:rPr>
        <w:t xml:space="preserve"> исполнения муниципальными служащими должностных обязанностей, а также профилактики коррупционных проявлений в органах местного самоуправления </w:t>
      </w:r>
      <w:r w:rsidR="008B5434" w:rsidRPr="008B5434">
        <w:rPr>
          <w:rFonts w:ascii="Times New Roman" w:hAnsi="Times New Roman" w:cs="Times New Roman"/>
          <w:sz w:val="28"/>
          <w:szCs w:val="28"/>
        </w:rPr>
        <w:t>Костёнского сельского поселения</w:t>
      </w:r>
      <w:r w:rsidRPr="008B5434">
        <w:rPr>
          <w:rFonts w:ascii="Times New Roman" w:hAnsi="Times New Roman" w:cs="Times New Roman"/>
          <w:sz w:val="28"/>
          <w:szCs w:val="28"/>
        </w:rPr>
        <w:t xml:space="preserve">, Совет народных депутатов </w:t>
      </w:r>
      <w:r w:rsidR="00AD5E5C" w:rsidRPr="00AD5E5C">
        <w:rPr>
          <w:rFonts w:ascii="Times New Roman" w:hAnsi="Times New Roman" w:cs="Times New Roman"/>
          <w:sz w:val="28"/>
          <w:szCs w:val="28"/>
        </w:rPr>
        <w:t xml:space="preserve">Костёнского сельского поселения Хохольского муниципального района </w:t>
      </w:r>
      <w:r w:rsidRPr="008B5434">
        <w:rPr>
          <w:rFonts w:ascii="Times New Roman" w:hAnsi="Times New Roman" w:cs="Times New Roman"/>
          <w:sz w:val="28"/>
          <w:szCs w:val="28"/>
        </w:rPr>
        <w:t xml:space="preserve">Воронежской области </w:t>
      </w:r>
    </w:p>
    <w:p w:rsidR="00A53D70" w:rsidRDefault="00AD5E5C" w:rsidP="00AD5E5C">
      <w:pPr>
        <w:spacing w:after="0" w:line="240" w:lineRule="auto"/>
        <w:jc w:val="center"/>
        <w:rPr>
          <w:rFonts w:ascii="Times New Roman" w:hAnsi="Times New Roman" w:cs="Times New Roman"/>
          <w:b/>
          <w:sz w:val="28"/>
          <w:szCs w:val="28"/>
        </w:rPr>
      </w:pPr>
      <w:proofErr w:type="gramStart"/>
      <w:r w:rsidRPr="00AD5E5C">
        <w:rPr>
          <w:rFonts w:ascii="Times New Roman" w:hAnsi="Times New Roman" w:cs="Times New Roman"/>
          <w:b/>
          <w:sz w:val="28"/>
          <w:szCs w:val="28"/>
        </w:rPr>
        <w:t>Р</w:t>
      </w:r>
      <w:proofErr w:type="gramEnd"/>
      <w:r w:rsidRPr="00AD5E5C">
        <w:rPr>
          <w:rFonts w:ascii="Times New Roman" w:hAnsi="Times New Roman" w:cs="Times New Roman"/>
          <w:b/>
          <w:sz w:val="28"/>
          <w:szCs w:val="28"/>
        </w:rPr>
        <w:t xml:space="preserve"> Е Ш И Л :</w:t>
      </w:r>
    </w:p>
    <w:p w:rsidR="00AD5E5C" w:rsidRPr="00AD5E5C" w:rsidRDefault="00AD5E5C" w:rsidP="00AD5E5C">
      <w:pPr>
        <w:spacing w:after="0" w:line="240" w:lineRule="auto"/>
        <w:jc w:val="center"/>
        <w:rPr>
          <w:rFonts w:ascii="Times New Roman" w:hAnsi="Times New Roman" w:cs="Times New Roman"/>
          <w:b/>
          <w:sz w:val="28"/>
          <w:szCs w:val="28"/>
        </w:rPr>
      </w:pPr>
    </w:p>
    <w:p w:rsidR="00A53D70" w:rsidRPr="008B5434" w:rsidRDefault="00A53D70" w:rsidP="00AD5E5C">
      <w:pPr>
        <w:widowControl w:val="0"/>
        <w:numPr>
          <w:ilvl w:val="0"/>
          <w:numId w:val="1"/>
        </w:numPr>
        <w:tabs>
          <w:tab w:val="left" w:pos="1042"/>
        </w:tabs>
        <w:spacing w:after="0" w:line="36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Утвердить Кодекс этики и служебного поведения муниципальных служащих администрации </w:t>
      </w:r>
      <w:r w:rsidR="00AD5E5C" w:rsidRPr="00AD5E5C">
        <w:rPr>
          <w:rFonts w:ascii="Times New Roman" w:hAnsi="Times New Roman" w:cs="Times New Roman"/>
          <w:sz w:val="28"/>
          <w:szCs w:val="28"/>
        </w:rPr>
        <w:t>Костёнского сельского поселения Хохольского муниципального района</w:t>
      </w:r>
      <w:r w:rsidRPr="008B5434">
        <w:rPr>
          <w:rFonts w:ascii="Times New Roman" w:hAnsi="Times New Roman" w:cs="Times New Roman"/>
          <w:sz w:val="28"/>
          <w:szCs w:val="28"/>
        </w:rPr>
        <w:t xml:space="preserve"> Воронежской области (далее - Кодекс этики и служебного поведения) согласно приложению.</w:t>
      </w:r>
    </w:p>
    <w:p w:rsidR="00A53D70" w:rsidRPr="008B5434" w:rsidRDefault="00A53D70" w:rsidP="00AD5E5C">
      <w:pPr>
        <w:spacing w:after="0" w:line="360" w:lineRule="auto"/>
        <w:jc w:val="both"/>
        <w:rPr>
          <w:rFonts w:ascii="Times New Roman" w:hAnsi="Times New Roman" w:cs="Times New Roman"/>
          <w:sz w:val="28"/>
          <w:szCs w:val="28"/>
        </w:rPr>
      </w:pPr>
      <w:r w:rsidRPr="008B5434">
        <w:rPr>
          <w:rFonts w:ascii="Times New Roman" w:hAnsi="Times New Roman" w:cs="Times New Roman"/>
          <w:sz w:val="28"/>
          <w:szCs w:val="28"/>
        </w:rPr>
        <w:t>2.</w:t>
      </w:r>
      <w:r w:rsidR="00AD5E5C">
        <w:rPr>
          <w:rFonts w:ascii="Times New Roman" w:hAnsi="Times New Roman" w:cs="Times New Roman"/>
          <w:sz w:val="28"/>
          <w:szCs w:val="28"/>
        </w:rPr>
        <w:t xml:space="preserve"> </w:t>
      </w:r>
      <w:r w:rsidRPr="008B5434">
        <w:rPr>
          <w:rFonts w:ascii="Times New Roman" w:hAnsi="Times New Roman" w:cs="Times New Roman"/>
          <w:sz w:val="28"/>
          <w:szCs w:val="28"/>
        </w:rPr>
        <w:t xml:space="preserve">Признать утратившим силу решение Совета народных депутатов </w:t>
      </w:r>
      <w:r w:rsidR="00AD5E5C" w:rsidRPr="008B5434">
        <w:rPr>
          <w:rFonts w:ascii="Times New Roman" w:hAnsi="Times New Roman" w:cs="Times New Roman"/>
          <w:sz w:val="28"/>
          <w:szCs w:val="28"/>
        </w:rPr>
        <w:t xml:space="preserve">Костёнского сельского </w:t>
      </w:r>
      <w:r w:rsidR="00AD5E5C" w:rsidRPr="00AD5E5C">
        <w:rPr>
          <w:rFonts w:ascii="Times New Roman" w:hAnsi="Times New Roman" w:cs="Times New Roman"/>
          <w:sz w:val="28"/>
          <w:szCs w:val="28"/>
        </w:rPr>
        <w:t xml:space="preserve">поселения </w:t>
      </w:r>
      <w:r w:rsidRPr="00AD5E5C">
        <w:rPr>
          <w:rFonts w:ascii="Times New Roman" w:hAnsi="Times New Roman" w:cs="Times New Roman"/>
          <w:sz w:val="28"/>
          <w:szCs w:val="28"/>
        </w:rPr>
        <w:t>от 1</w:t>
      </w:r>
      <w:r w:rsidR="00AD5E5C" w:rsidRPr="00AD5E5C">
        <w:rPr>
          <w:rFonts w:ascii="Times New Roman" w:hAnsi="Times New Roman" w:cs="Times New Roman"/>
          <w:sz w:val="28"/>
          <w:szCs w:val="28"/>
        </w:rPr>
        <w:t>8</w:t>
      </w:r>
      <w:r w:rsidRPr="00AD5E5C">
        <w:rPr>
          <w:rFonts w:ascii="Times New Roman" w:hAnsi="Times New Roman" w:cs="Times New Roman"/>
          <w:sz w:val="28"/>
          <w:szCs w:val="28"/>
        </w:rPr>
        <w:t xml:space="preserve">.04.2011 года № </w:t>
      </w:r>
      <w:r w:rsidR="00AD5E5C">
        <w:rPr>
          <w:rFonts w:ascii="Times New Roman" w:hAnsi="Times New Roman" w:cs="Times New Roman"/>
          <w:sz w:val="28"/>
          <w:szCs w:val="28"/>
        </w:rPr>
        <w:t>9</w:t>
      </w:r>
      <w:r w:rsidRPr="008B5434">
        <w:rPr>
          <w:rFonts w:ascii="Times New Roman" w:hAnsi="Times New Roman" w:cs="Times New Roman"/>
          <w:sz w:val="28"/>
          <w:szCs w:val="28"/>
        </w:rPr>
        <w:t xml:space="preserve"> «Об утверждении Кодек</w:t>
      </w:r>
      <w:r w:rsidR="00AD5E5C">
        <w:rPr>
          <w:rFonts w:ascii="Times New Roman" w:hAnsi="Times New Roman" w:cs="Times New Roman"/>
          <w:sz w:val="28"/>
          <w:szCs w:val="28"/>
        </w:rPr>
        <w:t>с</w:t>
      </w:r>
      <w:r w:rsidRPr="008B5434">
        <w:rPr>
          <w:rFonts w:ascii="Times New Roman" w:hAnsi="Times New Roman" w:cs="Times New Roman"/>
          <w:sz w:val="28"/>
          <w:szCs w:val="28"/>
        </w:rPr>
        <w:t xml:space="preserve">а этики </w:t>
      </w:r>
      <w:r w:rsidR="00AD5E5C">
        <w:rPr>
          <w:rFonts w:ascii="Times New Roman" w:hAnsi="Times New Roman" w:cs="Times New Roman"/>
          <w:sz w:val="28"/>
          <w:szCs w:val="28"/>
        </w:rPr>
        <w:t>и</w:t>
      </w:r>
      <w:r w:rsidRPr="008B5434">
        <w:rPr>
          <w:rFonts w:ascii="Times New Roman" w:hAnsi="Times New Roman" w:cs="Times New Roman"/>
          <w:sz w:val="28"/>
          <w:szCs w:val="28"/>
        </w:rPr>
        <w:t xml:space="preserve"> служебного поведения муниципальных служащих </w:t>
      </w:r>
      <w:r w:rsidR="000A0AEF" w:rsidRPr="008B5434">
        <w:rPr>
          <w:rFonts w:ascii="Times New Roman" w:hAnsi="Times New Roman" w:cs="Times New Roman"/>
          <w:sz w:val="28"/>
          <w:szCs w:val="28"/>
        </w:rPr>
        <w:t xml:space="preserve"> администрации </w:t>
      </w:r>
      <w:r w:rsidR="00AD5E5C">
        <w:rPr>
          <w:rFonts w:ascii="Times New Roman" w:hAnsi="Times New Roman" w:cs="Times New Roman"/>
          <w:sz w:val="28"/>
          <w:szCs w:val="28"/>
        </w:rPr>
        <w:t xml:space="preserve">Костёнского сельского поселения </w:t>
      </w:r>
      <w:r w:rsidRPr="008B5434">
        <w:rPr>
          <w:rFonts w:ascii="Times New Roman" w:hAnsi="Times New Roman" w:cs="Times New Roman"/>
          <w:sz w:val="28"/>
          <w:szCs w:val="28"/>
        </w:rPr>
        <w:t>Хохольского муниципального района».</w:t>
      </w:r>
    </w:p>
    <w:p w:rsidR="00A53D70" w:rsidRPr="008B5434" w:rsidRDefault="00A53D70" w:rsidP="00AD5E5C">
      <w:pPr>
        <w:spacing w:after="0" w:line="360" w:lineRule="auto"/>
        <w:jc w:val="both"/>
        <w:rPr>
          <w:rFonts w:ascii="Times New Roman" w:hAnsi="Times New Roman" w:cs="Times New Roman"/>
          <w:sz w:val="28"/>
          <w:szCs w:val="28"/>
        </w:rPr>
      </w:pPr>
      <w:r w:rsidRPr="008B5434">
        <w:rPr>
          <w:rFonts w:ascii="Times New Roman" w:hAnsi="Times New Roman" w:cs="Times New Roman"/>
          <w:sz w:val="28"/>
          <w:szCs w:val="28"/>
        </w:rPr>
        <w:lastRenderedPageBreak/>
        <w:t>3.</w:t>
      </w:r>
      <w:r w:rsidR="00AD5E5C">
        <w:rPr>
          <w:rFonts w:ascii="Times New Roman" w:hAnsi="Times New Roman" w:cs="Times New Roman"/>
          <w:sz w:val="28"/>
          <w:szCs w:val="28"/>
        </w:rPr>
        <w:t xml:space="preserve"> </w:t>
      </w:r>
      <w:r w:rsidRPr="008B5434">
        <w:rPr>
          <w:rFonts w:ascii="Times New Roman" w:hAnsi="Times New Roman" w:cs="Times New Roman"/>
          <w:sz w:val="28"/>
          <w:szCs w:val="28"/>
        </w:rPr>
        <w:t xml:space="preserve">Данное решение </w:t>
      </w:r>
      <w:proofErr w:type="gramStart"/>
      <w:r w:rsidRPr="008B5434">
        <w:rPr>
          <w:rFonts w:ascii="Times New Roman" w:hAnsi="Times New Roman" w:cs="Times New Roman"/>
          <w:sz w:val="28"/>
          <w:szCs w:val="28"/>
        </w:rPr>
        <w:t>вступает в силу со дня официального опубликования и подлежит</w:t>
      </w:r>
      <w:proofErr w:type="gramEnd"/>
      <w:r w:rsidRPr="008B5434">
        <w:rPr>
          <w:rFonts w:ascii="Times New Roman" w:hAnsi="Times New Roman" w:cs="Times New Roman"/>
          <w:sz w:val="28"/>
          <w:szCs w:val="28"/>
        </w:rPr>
        <w:t xml:space="preserve"> размещению на официальном сайте администрации </w:t>
      </w:r>
      <w:r w:rsidR="00AD5E5C" w:rsidRPr="008B5434">
        <w:rPr>
          <w:rFonts w:ascii="Times New Roman" w:hAnsi="Times New Roman" w:cs="Times New Roman"/>
          <w:sz w:val="28"/>
          <w:szCs w:val="28"/>
        </w:rPr>
        <w:t>Костёнского сельского поселения</w:t>
      </w:r>
      <w:r w:rsidRPr="008B5434">
        <w:rPr>
          <w:rFonts w:ascii="Times New Roman" w:hAnsi="Times New Roman" w:cs="Times New Roman"/>
          <w:sz w:val="28"/>
          <w:szCs w:val="28"/>
        </w:rPr>
        <w:t xml:space="preserve"> в сети Интернет.</w:t>
      </w:r>
    </w:p>
    <w:p w:rsidR="000A0AEF" w:rsidRPr="008B5434" w:rsidRDefault="000A0AEF" w:rsidP="000A0AEF">
      <w:pPr>
        <w:spacing w:after="0" w:line="240" w:lineRule="auto"/>
        <w:jc w:val="both"/>
        <w:rPr>
          <w:rFonts w:ascii="Times New Roman" w:hAnsi="Times New Roman" w:cs="Times New Roman"/>
          <w:sz w:val="28"/>
          <w:szCs w:val="28"/>
        </w:rPr>
      </w:pPr>
    </w:p>
    <w:p w:rsidR="000A0AEF" w:rsidRPr="008B5434" w:rsidRDefault="000A0AEF" w:rsidP="000A0AEF">
      <w:pPr>
        <w:spacing w:after="0" w:line="240" w:lineRule="auto"/>
        <w:jc w:val="both"/>
        <w:rPr>
          <w:rFonts w:ascii="Times New Roman" w:hAnsi="Times New Roman" w:cs="Times New Roman"/>
          <w:sz w:val="28"/>
          <w:szCs w:val="28"/>
        </w:rPr>
      </w:pPr>
    </w:p>
    <w:tbl>
      <w:tblPr>
        <w:tblW w:w="9651" w:type="dxa"/>
        <w:tblLook w:val="04A0"/>
      </w:tblPr>
      <w:tblGrid>
        <w:gridCol w:w="5070"/>
        <w:gridCol w:w="4581"/>
      </w:tblGrid>
      <w:tr w:rsidR="00AD5E5C" w:rsidRPr="009E09D2" w:rsidTr="00AB6A57">
        <w:trPr>
          <w:trHeight w:val="199"/>
        </w:trPr>
        <w:tc>
          <w:tcPr>
            <w:tcW w:w="5070" w:type="dxa"/>
          </w:tcPr>
          <w:p w:rsidR="00AD5E5C" w:rsidRPr="009E09D2" w:rsidRDefault="00AD5E5C" w:rsidP="00AB6A57">
            <w:pPr>
              <w:pStyle w:val="ConsPlusNormal"/>
              <w:jc w:val="both"/>
              <w:rPr>
                <w:rFonts w:ascii="Times New Roman" w:hAnsi="Times New Roman"/>
                <w:sz w:val="28"/>
                <w:szCs w:val="24"/>
              </w:rPr>
            </w:pPr>
          </w:p>
          <w:p w:rsidR="00AD5E5C" w:rsidRPr="009E09D2" w:rsidRDefault="00AD5E5C" w:rsidP="00AB6A57">
            <w:pPr>
              <w:pStyle w:val="ConsPlusNormal"/>
              <w:rPr>
                <w:rFonts w:ascii="Times New Roman" w:hAnsi="Times New Roman"/>
                <w:sz w:val="28"/>
                <w:szCs w:val="24"/>
              </w:rPr>
            </w:pPr>
            <w:r w:rsidRPr="009E09D2">
              <w:rPr>
                <w:rFonts w:ascii="Times New Roman" w:hAnsi="Times New Roman"/>
                <w:sz w:val="28"/>
                <w:szCs w:val="24"/>
              </w:rPr>
              <w:t xml:space="preserve">     Глава Костёнского сельского </w:t>
            </w:r>
          </w:p>
          <w:p w:rsidR="00AD5E5C" w:rsidRPr="009E09D2" w:rsidRDefault="00AD5E5C" w:rsidP="00AB6A57">
            <w:pPr>
              <w:pStyle w:val="ConsPlusNormal"/>
              <w:rPr>
                <w:rFonts w:ascii="Times New Roman" w:hAnsi="Times New Roman"/>
                <w:sz w:val="28"/>
                <w:szCs w:val="24"/>
              </w:rPr>
            </w:pPr>
            <w:r w:rsidRPr="009E09D2">
              <w:rPr>
                <w:rFonts w:ascii="Times New Roman" w:hAnsi="Times New Roman"/>
                <w:sz w:val="28"/>
                <w:szCs w:val="24"/>
              </w:rPr>
              <w:t xml:space="preserve">     поселения Хохольского</w:t>
            </w:r>
          </w:p>
          <w:p w:rsidR="00AD5E5C" w:rsidRPr="009E09D2" w:rsidRDefault="00AD5E5C" w:rsidP="00AB6A57">
            <w:pPr>
              <w:pStyle w:val="ConsPlusNormal"/>
              <w:rPr>
                <w:rFonts w:ascii="Times New Roman" w:hAnsi="Times New Roman"/>
                <w:sz w:val="28"/>
                <w:szCs w:val="24"/>
              </w:rPr>
            </w:pPr>
            <w:r w:rsidRPr="009E09D2">
              <w:rPr>
                <w:rFonts w:ascii="Times New Roman" w:hAnsi="Times New Roman"/>
                <w:sz w:val="28"/>
                <w:szCs w:val="24"/>
              </w:rPr>
              <w:t xml:space="preserve">     муниципального района   </w:t>
            </w:r>
          </w:p>
          <w:p w:rsidR="00AD5E5C" w:rsidRPr="009E09D2" w:rsidRDefault="00AD5E5C" w:rsidP="00AB6A57">
            <w:pPr>
              <w:pStyle w:val="ConsPlusNormal"/>
              <w:rPr>
                <w:rFonts w:ascii="Times New Roman" w:hAnsi="Times New Roman"/>
                <w:sz w:val="28"/>
                <w:szCs w:val="24"/>
              </w:rPr>
            </w:pPr>
            <w:r w:rsidRPr="009E09D2">
              <w:rPr>
                <w:rFonts w:ascii="Times New Roman" w:hAnsi="Times New Roman"/>
                <w:sz w:val="28"/>
                <w:szCs w:val="24"/>
              </w:rPr>
              <w:t xml:space="preserve">     Воронежской области</w:t>
            </w:r>
          </w:p>
          <w:p w:rsidR="00AD5E5C" w:rsidRPr="009E09D2" w:rsidRDefault="00AD5E5C" w:rsidP="00AB6A57">
            <w:pPr>
              <w:pStyle w:val="ConsPlusNormal"/>
              <w:jc w:val="both"/>
              <w:rPr>
                <w:rFonts w:ascii="Times New Roman" w:hAnsi="Times New Roman"/>
                <w:sz w:val="28"/>
                <w:szCs w:val="24"/>
              </w:rPr>
            </w:pPr>
          </w:p>
          <w:p w:rsidR="00AD5E5C" w:rsidRPr="009E09D2" w:rsidRDefault="00AD5E5C" w:rsidP="00AB6A57">
            <w:pPr>
              <w:pStyle w:val="ConsPlusNormal"/>
              <w:jc w:val="both"/>
              <w:rPr>
                <w:rFonts w:ascii="Times New Roman" w:hAnsi="Times New Roman"/>
                <w:sz w:val="28"/>
                <w:szCs w:val="24"/>
              </w:rPr>
            </w:pPr>
          </w:p>
          <w:p w:rsidR="00AD5E5C" w:rsidRPr="009E09D2" w:rsidRDefault="00AD5E5C" w:rsidP="00AB6A57">
            <w:pPr>
              <w:pStyle w:val="ConsPlusNormal"/>
              <w:jc w:val="both"/>
              <w:rPr>
                <w:rFonts w:ascii="Times New Roman" w:hAnsi="Times New Roman"/>
                <w:sz w:val="28"/>
                <w:szCs w:val="24"/>
              </w:rPr>
            </w:pPr>
            <w:r w:rsidRPr="009E09D2">
              <w:rPr>
                <w:rFonts w:ascii="Times New Roman" w:hAnsi="Times New Roman"/>
                <w:sz w:val="28"/>
                <w:szCs w:val="24"/>
              </w:rPr>
              <w:t xml:space="preserve">    </w:t>
            </w:r>
          </w:p>
          <w:p w:rsidR="00AD5E5C" w:rsidRPr="009E09D2" w:rsidRDefault="00AD5E5C" w:rsidP="00AB6A57">
            <w:pPr>
              <w:pStyle w:val="ConsPlusNormal"/>
              <w:jc w:val="both"/>
              <w:rPr>
                <w:rFonts w:ascii="Times New Roman" w:hAnsi="Times New Roman"/>
                <w:sz w:val="28"/>
                <w:szCs w:val="24"/>
              </w:rPr>
            </w:pPr>
            <w:r w:rsidRPr="009E09D2">
              <w:rPr>
                <w:rFonts w:ascii="Times New Roman" w:hAnsi="Times New Roman"/>
                <w:sz w:val="28"/>
                <w:szCs w:val="24"/>
              </w:rPr>
              <w:t xml:space="preserve">      _____________  И.А. Трущенкова </w:t>
            </w:r>
          </w:p>
        </w:tc>
        <w:tc>
          <w:tcPr>
            <w:tcW w:w="4581" w:type="dxa"/>
          </w:tcPr>
          <w:p w:rsidR="00AD5E5C" w:rsidRPr="009E09D2" w:rsidRDefault="00AD5E5C" w:rsidP="00AB6A57">
            <w:pPr>
              <w:pStyle w:val="ConsPlusNormal"/>
              <w:jc w:val="both"/>
              <w:rPr>
                <w:rFonts w:ascii="Times New Roman" w:hAnsi="Times New Roman"/>
                <w:sz w:val="28"/>
                <w:szCs w:val="24"/>
              </w:rPr>
            </w:pPr>
          </w:p>
          <w:p w:rsidR="00AD5E5C" w:rsidRPr="009E09D2" w:rsidRDefault="00AD5E5C" w:rsidP="00AB6A57">
            <w:pPr>
              <w:pStyle w:val="ConsPlusNormal"/>
              <w:rPr>
                <w:rFonts w:ascii="Times New Roman" w:hAnsi="Times New Roman"/>
                <w:sz w:val="28"/>
                <w:szCs w:val="24"/>
              </w:rPr>
            </w:pPr>
            <w:r w:rsidRPr="009E09D2">
              <w:rPr>
                <w:rFonts w:ascii="Times New Roman" w:hAnsi="Times New Roman"/>
                <w:sz w:val="28"/>
                <w:szCs w:val="24"/>
              </w:rPr>
              <w:t>Председатель Совета</w:t>
            </w:r>
          </w:p>
          <w:p w:rsidR="00AD5E5C" w:rsidRPr="009E09D2" w:rsidRDefault="00AD5E5C" w:rsidP="00AB6A57">
            <w:pPr>
              <w:pStyle w:val="ConsPlusNormal"/>
              <w:rPr>
                <w:rFonts w:ascii="Times New Roman" w:hAnsi="Times New Roman"/>
                <w:sz w:val="28"/>
                <w:szCs w:val="24"/>
              </w:rPr>
            </w:pPr>
            <w:r w:rsidRPr="009E09D2">
              <w:rPr>
                <w:rFonts w:ascii="Times New Roman" w:hAnsi="Times New Roman"/>
                <w:sz w:val="28"/>
                <w:szCs w:val="24"/>
              </w:rPr>
              <w:t>народных депутатов Кост</w:t>
            </w:r>
            <w:r>
              <w:rPr>
                <w:rFonts w:ascii="Times New Roman" w:hAnsi="Times New Roman"/>
                <w:sz w:val="28"/>
                <w:szCs w:val="24"/>
              </w:rPr>
              <w:t>ё</w:t>
            </w:r>
            <w:r w:rsidRPr="009E09D2">
              <w:rPr>
                <w:rFonts w:ascii="Times New Roman" w:hAnsi="Times New Roman"/>
                <w:sz w:val="28"/>
                <w:szCs w:val="24"/>
              </w:rPr>
              <w:t>нского сельского поселения Хохольского муниципального</w:t>
            </w:r>
            <w:r>
              <w:rPr>
                <w:rFonts w:ascii="Times New Roman" w:hAnsi="Times New Roman"/>
                <w:sz w:val="28"/>
                <w:szCs w:val="24"/>
              </w:rPr>
              <w:t xml:space="preserve"> </w:t>
            </w:r>
            <w:r w:rsidRPr="009E09D2">
              <w:rPr>
                <w:rFonts w:ascii="Times New Roman" w:hAnsi="Times New Roman"/>
                <w:sz w:val="28"/>
                <w:szCs w:val="24"/>
              </w:rPr>
              <w:t>района Воронежской области</w:t>
            </w:r>
          </w:p>
          <w:p w:rsidR="00AD5E5C" w:rsidRPr="009E09D2" w:rsidRDefault="00AD5E5C" w:rsidP="00AB6A57">
            <w:pPr>
              <w:pStyle w:val="ConsPlusNormal"/>
              <w:jc w:val="both"/>
              <w:rPr>
                <w:rFonts w:ascii="Times New Roman" w:hAnsi="Times New Roman"/>
                <w:sz w:val="28"/>
                <w:szCs w:val="24"/>
              </w:rPr>
            </w:pPr>
          </w:p>
          <w:p w:rsidR="00AD5E5C" w:rsidRPr="009E09D2" w:rsidRDefault="00AD5E5C" w:rsidP="00AB6A57">
            <w:pPr>
              <w:pStyle w:val="ConsPlusNormal"/>
              <w:jc w:val="both"/>
              <w:rPr>
                <w:rFonts w:ascii="Times New Roman" w:hAnsi="Times New Roman"/>
                <w:sz w:val="28"/>
                <w:szCs w:val="24"/>
              </w:rPr>
            </w:pPr>
            <w:r w:rsidRPr="009E09D2">
              <w:rPr>
                <w:rFonts w:ascii="Times New Roman" w:hAnsi="Times New Roman"/>
                <w:sz w:val="28"/>
                <w:szCs w:val="24"/>
              </w:rPr>
              <w:t xml:space="preserve"> </w:t>
            </w:r>
          </w:p>
          <w:p w:rsidR="00AD5E5C" w:rsidRPr="009E09D2" w:rsidRDefault="00AD5E5C" w:rsidP="00AB6A57">
            <w:pPr>
              <w:pStyle w:val="ConsPlusNormal"/>
              <w:jc w:val="both"/>
              <w:rPr>
                <w:rFonts w:ascii="Times New Roman" w:hAnsi="Times New Roman"/>
                <w:sz w:val="28"/>
                <w:szCs w:val="24"/>
              </w:rPr>
            </w:pPr>
            <w:r w:rsidRPr="009E09D2">
              <w:rPr>
                <w:rFonts w:ascii="Times New Roman" w:hAnsi="Times New Roman"/>
                <w:sz w:val="28"/>
                <w:szCs w:val="24"/>
              </w:rPr>
              <w:t xml:space="preserve">______________  З.Е. Шацких </w:t>
            </w:r>
          </w:p>
        </w:tc>
      </w:tr>
    </w:tbl>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AD5E5C" w:rsidRDefault="00AD5E5C" w:rsidP="000A0AEF">
      <w:pPr>
        <w:spacing w:after="0" w:line="240" w:lineRule="auto"/>
        <w:jc w:val="right"/>
        <w:rPr>
          <w:rFonts w:ascii="Times New Roman" w:hAnsi="Times New Roman" w:cs="Times New Roman"/>
          <w:sz w:val="28"/>
          <w:szCs w:val="28"/>
        </w:rPr>
      </w:pPr>
    </w:p>
    <w:p w:rsidR="00C61EED" w:rsidRDefault="00C61EED"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A23FA4" w:rsidRDefault="00A23FA4" w:rsidP="000A0AEF">
      <w:pPr>
        <w:spacing w:after="0" w:line="240" w:lineRule="auto"/>
        <w:jc w:val="right"/>
        <w:rPr>
          <w:rFonts w:ascii="Times New Roman" w:hAnsi="Times New Roman" w:cs="Times New Roman"/>
          <w:sz w:val="28"/>
          <w:szCs w:val="28"/>
        </w:rPr>
      </w:pPr>
    </w:p>
    <w:p w:rsidR="00C61EED" w:rsidRDefault="00C61EED" w:rsidP="000A0AEF">
      <w:pPr>
        <w:spacing w:after="0" w:line="240" w:lineRule="auto"/>
        <w:jc w:val="right"/>
        <w:rPr>
          <w:rFonts w:ascii="Times New Roman" w:hAnsi="Times New Roman" w:cs="Times New Roman"/>
          <w:sz w:val="28"/>
          <w:szCs w:val="28"/>
        </w:rPr>
      </w:pPr>
    </w:p>
    <w:p w:rsidR="00C61EED" w:rsidRDefault="00C61EED" w:rsidP="000A0AEF">
      <w:pPr>
        <w:spacing w:after="0" w:line="240" w:lineRule="auto"/>
        <w:jc w:val="right"/>
        <w:rPr>
          <w:rFonts w:ascii="Times New Roman" w:hAnsi="Times New Roman" w:cs="Times New Roman"/>
          <w:sz w:val="28"/>
          <w:szCs w:val="28"/>
        </w:rPr>
      </w:pPr>
    </w:p>
    <w:p w:rsidR="00A53D70" w:rsidRPr="008B5434" w:rsidRDefault="00A53D70" w:rsidP="000A0AEF">
      <w:pPr>
        <w:spacing w:after="0" w:line="240" w:lineRule="auto"/>
        <w:jc w:val="right"/>
        <w:rPr>
          <w:rFonts w:ascii="Times New Roman" w:hAnsi="Times New Roman" w:cs="Times New Roman"/>
          <w:sz w:val="28"/>
          <w:szCs w:val="28"/>
        </w:rPr>
      </w:pPr>
      <w:r w:rsidRPr="008B5434">
        <w:rPr>
          <w:rFonts w:ascii="Times New Roman" w:hAnsi="Times New Roman" w:cs="Times New Roman"/>
          <w:sz w:val="28"/>
          <w:szCs w:val="28"/>
        </w:rPr>
        <w:lastRenderedPageBreak/>
        <w:t>Приложение</w:t>
      </w:r>
    </w:p>
    <w:p w:rsidR="00AD5E5C" w:rsidRDefault="00A53D70" w:rsidP="00AD5E5C">
      <w:pPr>
        <w:tabs>
          <w:tab w:val="left" w:leader="underscore" w:pos="6526"/>
        </w:tabs>
        <w:spacing w:after="0" w:line="240" w:lineRule="auto"/>
        <w:jc w:val="right"/>
        <w:rPr>
          <w:rFonts w:ascii="Times New Roman" w:hAnsi="Times New Roman" w:cs="Times New Roman"/>
          <w:sz w:val="28"/>
          <w:szCs w:val="28"/>
        </w:rPr>
      </w:pPr>
      <w:r w:rsidRPr="008B5434">
        <w:rPr>
          <w:rFonts w:ascii="Times New Roman" w:hAnsi="Times New Roman" w:cs="Times New Roman"/>
          <w:sz w:val="28"/>
          <w:szCs w:val="28"/>
        </w:rPr>
        <w:t>к решению Совета народных депутатов</w:t>
      </w:r>
      <w:r w:rsidR="00AD5E5C">
        <w:rPr>
          <w:rFonts w:ascii="Times New Roman" w:hAnsi="Times New Roman" w:cs="Times New Roman"/>
          <w:sz w:val="28"/>
          <w:szCs w:val="28"/>
        </w:rPr>
        <w:t xml:space="preserve"> </w:t>
      </w:r>
    </w:p>
    <w:p w:rsidR="00AD5E5C" w:rsidRDefault="00AD5E5C" w:rsidP="00AD5E5C">
      <w:pPr>
        <w:spacing w:after="0" w:line="240" w:lineRule="auto"/>
        <w:jc w:val="right"/>
        <w:rPr>
          <w:rFonts w:ascii="Times New Roman" w:hAnsi="Times New Roman" w:cs="Times New Roman"/>
          <w:sz w:val="28"/>
          <w:szCs w:val="28"/>
        </w:rPr>
      </w:pPr>
      <w:r w:rsidRPr="008B5434">
        <w:rPr>
          <w:rFonts w:ascii="Times New Roman" w:hAnsi="Times New Roman" w:cs="Times New Roman"/>
          <w:sz w:val="28"/>
          <w:szCs w:val="28"/>
        </w:rPr>
        <w:t xml:space="preserve">Костёнского сельского </w:t>
      </w:r>
      <w:r w:rsidRPr="00AD5E5C">
        <w:rPr>
          <w:rFonts w:ascii="Times New Roman" w:hAnsi="Times New Roman" w:cs="Times New Roman"/>
          <w:sz w:val="28"/>
          <w:szCs w:val="28"/>
        </w:rPr>
        <w:t>поселения</w:t>
      </w:r>
      <w:r w:rsidR="00A53D70" w:rsidRPr="008B5434">
        <w:rPr>
          <w:rFonts w:ascii="Times New Roman" w:hAnsi="Times New Roman" w:cs="Times New Roman"/>
          <w:sz w:val="28"/>
          <w:szCs w:val="28"/>
        </w:rPr>
        <w:t xml:space="preserve"> </w:t>
      </w:r>
    </w:p>
    <w:p w:rsidR="00AD5E5C" w:rsidRPr="008B5434" w:rsidRDefault="00AD5E5C" w:rsidP="00AD5E5C">
      <w:pPr>
        <w:spacing w:after="0" w:line="240" w:lineRule="auto"/>
        <w:jc w:val="right"/>
        <w:rPr>
          <w:rFonts w:ascii="Times New Roman" w:hAnsi="Times New Roman" w:cs="Times New Roman"/>
          <w:sz w:val="28"/>
          <w:szCs w:val="28"/>
        </w:rPr>
      </w:pPr>
      <w:r>
        <w:rPr>
          <w:rStyle w:val="20"/>
          <w:rFonts w:eastAsiaTheme="minorHAnsi"/>
          <w:u w:val="none"/>
        </w:rPr>
        <w:t>о</w:t>
      </w:r>
      <w:r w:rsidRPr="008B5434">
        <w:rPr>
          <w:rStyle w:val="20"/>
          <w:rFonts w:eastAsiaTheme="minorHAnsi"/>
          <w:u w:val="none"/>
        </w:rPr>
        <w:t>т</w:t>
      </w:r>
      <w:r>
        <w:rPr>
          <w:rStyle w:val="20"/>
          <w:rFonts w:eastAsiaTheme="minorHAnsi"/>
          <w:u w:val="none"/>
        </w:rPr>
        <w:t xml:space="preserve"> 07</w:t>
      </w:r>
      <w:r w:rsidRPr="008B5434">
        <w:rPr>
          <w:rStyle w:val="20"/>
          <w:rFonts w:eastAsiaTheme="minorHAnsi"/>
          <w:u w:val="none"/>
        </w:rPr>
        <w:t xml:space="preserve"> </w:t>
      </w:r>
      <w:r>
        <w:rPr>
          <w:rStyle w:val="20"/>
          <w:rFonts w:eastAsiaTheme="minorHAnsi"/>
          <w:u w:val="none"/>
        </w:rPr>
        <w:t>февраля</w:t>
      </w:r>
      <w:r w:rsidRPr="008B5434">
        <w:rPr>
          <w:rStyle w:val="20"/>
          <w:rFonts w:eastAsiaTheme="minorHAnsi"/>
          <w:u w:val="none"/>
        </w:rPr>
        <w:t xml:space="preserve"> 2025 года №</w:t>
      </w:r>
      <w:r w:rsidR="00A23FA4">
        <w:rPr>
          <w:rStyle w:val="20"/>
          <w:rFonts w:eastAsiaTheme="minorHAnsi"/>
          <w:u w:val="none"/>
        </w:rPr>
        <w:t xml:space="preserve"> </w:t>
      </w:r>
      <w:r w:rsidR="00A23FA4">
        <w:rPr>
          <w:rFonts w:ascii="Times New Roman" w:hAnsi="Times New Roman" w:cs="Times New Roman"/>
          <w:sz w:val="28"/>
          <w:szCs w:val="28"/>
        </w:rPr>
        <w:t>3</w:t>
      </w:r>
    </w:p>
    <w:p w:rsidR="00A53D70" w:rsidRPr="008B5434" w:rsidRDefault="00A53D70" w:rsidP="000A0AEF">
      <w:pPr>
        <w:tabs>
          <w:tab w:val="left" w:leader="underscore" w:pos="6526"/>
        </w:tabs>
        <w:spacing w:after="0" w:line="240" w:lineRule="auto"/>
        <w:jc w:val="right"/>
        <w:rPr>
          <w:rFonts w:ascii="Times New Roman" w:hAnsi="Times New Roman" w:cs="Times New Roman"/>
          <w:sz w:val="28"/>
          <w:szCs w:val="28"/>
        </w:rPr>
      </w:pPr>
    </w:p>
    <w:p w:rsidR="00A53D70" w:rsidRPr="008B5434" w:rsidRDefault="00A53D70" w:rsidP="000A0AEF">
      <w:pPr>
        <w:widowControl w:val="0"/>
        <w:tabs>
          <w:tab w:val="left" w:pos="1042"/>
        </w:tabs>
        <w:spacing w:after="0" w:line="240" w:lineRule="auto"/>
        <w:jc w:val="both"/>
        <w:rPr>
          <w:rFonts w:ascii="Times New Roman" w:hAnsi="Times New Roman" w:cs="Times New Roman"/>
          <w:sz w:val="28"/>
          <w:szCs w:val="28"/>
        </w:rPr>
      </w:pPr>
    </w:p>
    <w:p w:rsidR="00A53D70" w:rsidRPr="00AD5E5C" w:rsidRDefault="00A53D70" w:rsidP="000A0AEF">
      <w:pPr>
        <w:spacing w:after="0" w:line="240" w:lineRule="auto"/>
        <w:jc w:val="center"/>
        <w:rPr>
          <w:rFonts w:ascii="Times New Roman" w:hAnsi="Times New Roman" w:cs="Times New Roman"/>
          <w:b/>
          <w:sz w:val="28"/>
          <w:szCs w:val="28"/>
        </w:rPr>
      </w:pPr>
      <w:r w:rsidRPr="00AD5E5C">
        <w:rPr>
          <w:rFonts w:ascii="Times New Roman" w:hAnsi="Times New Roman" w:cs="Times New Roman"/>
          <w:b/>
          <w:sz w:val="28"/>
          <w:szCs w:val="28"/>
        </w:rPr>
        <w:t>Кодекс этики и служебного поведения муниципальных служащих</w:t>
      </w:r>
      <w:r w:rsidRPr="00AD5E5C">
        <w:rPr>
          <w:rFonts w:ascii="Times New Roman" w:hAnsi="Times New Roman" w:cs="Times New Roman"/>
          <w:b/>
          <w:sz w:val="28"/>
          <w:szCs w:val="28"/>
        </w:rPr>
        <w:br/>
      </w:r>
      <w:r w:rsidR="00AD5E5C" w:rsidRPr="00AD5E5C">
        <w:rPr>
          <w:rFonts w:ascii="Times New Roman" w:hAnsi="Times New Roman" w:cs="Times New Roman"/>
          <w:b/>
          <w:sz w:val="28"/>
          <w:szCs w:val="28"/>
        </w:rPr>
        <w:t>Костёнского сельского поселения</w:t>
      </w:r>
      <w:r w:rsidRPr="00AD5E5C">
        <w:rPr>
          <w:rFonts w:ascii="Times New Roman" w:hAnsi="Times New Roman" w:cs="Times New Roman"/>
          <w:b/>
          <w:sz w:val="28"/>
          <w:szCs w:val="28"/>
        </w:rPr>
        <w:t xml:space="preserve"> Хохольского муниципального района Воронежской области</w:t>
      </w:r>
    </w:p>
    <w:p w:rsidR="000A0AEF" w:rsidRPr="008B5434" w:rsidRDefault="000A0AEF" w:rsidP="000A0AEF">
      <w:pPr>
        <w:spacing w:after="0" w:line="240" w:lineRule="auto"/>
        <w:jc w:val="both"/>
        <w:rPr>
          <w:rFonts w:ascii="Times New Roman" w:hAnsi="Times New Roman" w:cs="Times New Roman"/>
          <w:sz w:val="28"/>
          <w:szCs w:val="28"/>
        </w:rPr>
      </w:pPr>
    </w:p>
    <w:p w:rsidR="00A53D70" w:rsidRPr="00AD5E5C" w:rsidRDefault="00A53D70" w:rsidP="00AD5E5C">
      <w:pPr>
        <w:pStyle w:val="10"/>
        <w:numPr>
          <w:ilvl w:val="0"/>
          <w:numId w:val="3"/>
        </w:numPr>
        <w:shd w:val="clear" w:color="auto" w:fill="auto"/>
        <w:tabs>
          <w:tab w:val="left" w:pos="4078"/>
        </w:tabs>
        <w:spacing w:before="0" w:after="0" w:line="240" w:lineRule="auto"/>
        <w:ind w:firstLine="0"/>
        <w:jc w:val="left"/>
        <w:outlineLvl w:val="9"/>
      </w:pPr>
      <w:bookmarkStart w:id="2" w:name="bookmark2"/>
      <w:r w:rsidRPr="00AD5E5C">
        <w:t>Общие положения</w:t>
      </w:r>
      <w:bookmarkEnd w:id="2"/>
    </w:p>
    <w:p w:rsidR="00A53D70" w:rsidRPr="008B5434" w:rsidRDefault="00A53D70" w:rsidP="000A0AEF">
      <w:pPr>
        <w:pStyle w:val="30"/>
        <w:shd w:val="clear" w:color="auto" w:fill="auto"/>
        <w:spacing w:before="0" w:after="0" w:line="240" w:lineRule="auto"/>
        <w:jc w:val="both"/>
        <w:rPr>
          <w:b w:val="0"/>
        </w:rPr>
      </w:pPr>
      <w:r w:rsidRPr="00AD5E5C">
        <w:t>Статья 1. Предмет и сфера действия Кодекса</w:t>
      </w:r>
    </w:p>
    <w:p w:rsidR="00A53D70" w:rsidRPr="00AD5E5C" w:rsidRDefault="00A53D70" w:rsidP="000A0AEF">
      <w:pPr>
        <w:widowControl w:val="0"/>
        <w:numPr>
          <w:ilvl w:val="0"/>
          <w:numId w:val="4"/>
        </w:numPr>
        <w:tabs>
          <w:tab w:val="left" w:pos="1090"/>
        </w:tabs>
        <w:spacing w:after="0" w:line="240" w:lineRule="auto"/>
        <w:jc w:val="both"/>
        <w:rPr>
          <w:rFonts w:ascii="Times New Roman" w:hAnsi="Times New Roman" w:cs="Times New Roman"/>
          <w:sz w:val="28"/>
          <w:szCs w:val="28"/>
        </w:rPr>
      </w:pPr>
      <w:r w:rsidRPr="00AD5E5C">
        <w:rPr>
          <w:rFonts w:ascii="Times New Roman" w:hAnsi="Times New Roman" w:cs="Times New Roman"/>
          <w:sz w:val="28"/>
          <w:szCs w:val="28"/>
        </w:rPr>
        <w:t xml:space="preserve">Кодекс этики и служебного поведения муниципальных служащих администрации </w:t>
      </w:r>
      <w:r w:rsidR="00AD5E5C" w:rsidRPr="00AD5E5C">
        <w:rPr>
          <w:rFonts w:ascii="Times New Roman" w:hAnsi="Times New Roman" w:cs="Times New Roman"/>
          <w:sz w:val="28"/>
          <w:szCs w:val="28"/>
        </w:rPr>
        <w:t xml:space="preserve">Костёнского сельского поселения Хохольского муниципального района Воронежской области </w:t>
      </w:r>
      <w:r w:rsidRPr="00AD5E5C">
        <w:rPr>
          <w:rFonts w:ascii="Times New Roman" w:hAnsi="Times New Roman" w:cs="Times New Roman"/>
          <w:sz w:val="28"/>
          <w:szCs w:val="28"/>
        </w:rPr>
        <w:t>(далее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8B5434" w:rsidRDefault="00A53D70" w:rsidP="000A0AEF">
      <w:pPr>
        <w:widowControl w:val="0"/>
        <w:numPr>
          <w:ilvl w:val="0"/>
          <w:numId w:val="4"/>
        </w:numPr>
        <w:tabs>
          <w:tab w:val="left" w:pos="109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Муниципальный служащий обязан </w:t>
      </w:r>
      <w:proofErr w:type="gramStart"/>
      <w:r w:rsidRPr="008B5434">
        <w:rPr>
          <w:rFonts w:ascii="Times New Roman" w:hAnsi="Times New Roman" w:cs="Times New Roman"/>
          <w:sz w:val="28"/>
          <w:szCs w:val="28"/>
        </w:rPr>
        <w:t>ознакомиться с положениями настоящего Кодекса и соблюдать</w:t>
      </w:r>
      <w:proofErr w:type="gramEnd"/>
      <w:r w:rsidRPr="008B5434">
        <w:rPr>
          <w:rFonts w:ascii="Times New Roman" w:hAnsi="Times New Roman" w:cs="Times New Roman"/>
          <w:sz w:val="28"/>
          <w:szCs w:val="28"/>
        </w:rPr>
        <w:t xml:space="preserve"> их в процессе своей служебной деятельности.</w:t>
      </w:r>
    </w:p>
    <w:p w:rsidR="00A53D70" w:rsidRPr="008B5434" w:rsidRDefault="00A53D70" w:rsidP="000A0AEF">
      <w:pPr>
        <w:widowControl w:val="0"/>
        <w:numPr>
          <w:ilvl w:val="0"/>
          <w:numId w:val="4"/>
        </w:numPr>
        <w:tabs>
          <w:tab w:val="left" w:pos="109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8B5434" w:rsidRDefault="00A53D70" w:rsidP="000A0AEF">
      <w:pPr>
        <w:pStyle w:val="30"/>
        <w:shd w:val="clear" w:color="auto" w:fill="auto"/>
        <w:spacing w:before="0" w:after="0" w:line="240" w:lineRule="auto"/>
        <w:jc w:val="both"/>
        <w:rPr>
          <w:b w:val="0"/>
        </w:rPr>
      </w:pPr>
      <w:r w:rsidRPr="00AD5E5C">
        <w:t>Статья 2.</w:t>
      </w:r>
      <w:r w:rsidRPr="008B5434">
        <w:rPr>
          <w:b w:val="0"/>
        </w:rPr>
        <w:t xml:space="preserve"> </w:t>
      </w:r>
      <w:r w:rsidRPr="00AD5E5C">
        <w:t>Цель Кодекса и общие принципы его действия</w:t>
      </w:r>
    </w:p>
    <w:p w:rsidR="00A53D70" w:rsidRPr="008B5434" w:rsidRDefault="00A53D70" w:rsidP="000A0AEF">
      <w:pPr>
        <w:widowControl w:val="0"/>
        <w:numPr>
          <w:ilvl w:val="0"/>
          <w:numId w:val="5"/>
        </w:numPr>
        <w:tabs>
          <w:tab w:val="left" w:pos="109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Кодекс призван повысить эффективность выполнения муниципальными служащими своих должностных обязанностей.</w:t>
      </w:r>
    </w:p>
    <w:p w:rsidR="00A53D70" w:rsidRPr="008B5434" w:rsidRDefault="00A53D70" w:rsidP="000A0AEF">
      <w:pPr>
        <w:widowControl w:val="0"/>
        <w:numPr>
          <w:ilvl w:val="0"/>
          <w:numId w:val="5"/>
        </w:numPr>
        <w:tabs>
          <w:tab w:val="left" w:pos="109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8B5434" w:rsidRDefault="00A53D70" w:rsidP="000A0AEF">
      <w:pPr>
        <w:widowControl w:val="0"/>
        <w:numPr>
          <w:ilvl w:val="0"/>
          <w:numId w:val="5"/>
        </w:numPr>
        <w:tabs>
          <w:tab w:val="left" w:pos="109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D5E5C" w:rsidRDefault="00AD5E5C" w:rsidP="000A0AEF">
      <w:pPr>
        <w:pStyle w:val="10"/>
        <w:shd w:val="clear" w:color="auto" w:fill="auto"/>
        <w:spacing w:before="0" w:after="0" w:line="240" w:lineRule="auto"/>
        <w:ind w:firstLine="0"/>
        <w:jc w:val="both"/>
        <w:outlineLvl w:val="9"/>
        <w:rPr>
          <w:b w:val="0"/>
        </w:rPr>
      </w:pPr>
      <w:bookmarkStart w:id="3" w:name="bookmark3"/>
    </w:p>
    <w:p w:rsidR="00AD5E5C" w:rsidRDefault="00AD5E5C" w:rsidP="000A0AEF">
      <w:pPr>
        <w:pStyle w:val="10"/>
        <w:shd w:val="clear" w:color="auto" w:fill="auto"/>
        <w:spacing w:before="0" w:after="0" w:line="240" w:lineRule="auto"/>
        <w:ind w:firstLine="0"/>
        <w:jc w:val="both"/>
        <w:outlineLvl w:val="9"/>
        <w:rPr>
          <w:b w:val="0"/>
        </w:rPr>
      </w:pPr>
    </w:p>
    <w:p w:rsidR="00A53D70" w:rsidRPr="00AD5E5C" w:rsidRDefault="00A53D70" w:rsidP="000A0AEF">
      <w:pPr>
        <w:pStyle w:val="10"/>
        <w:shd w:val="clear" w:color="auto" w:fill="auto"/>
        <w:spacing w:before="0" w:after="0" w:line="240" w:lineRule="auto"/>
        <w:ind w:firstLine="0"/>
        <w:jc w:val="both"/>
        <w:outlineLvl w:val="9"/>
      </w:pPr>
      <w:r w:rsidRPr="00AD5E5C">
        <w:t>II. Основные принципы и правила служебного поведения муниципальных служащих</w:t>
      </w:r>
      <w:bookmarkEnd w:id="3"/>
    </w:p>
    <w:p w:rsidR="00A53D70" w:rsidRPr="00AD5E5C" w:rsidRDefault="00A53D70" w:rsidP="000A0AEF">
      <w:pPr>
        <w:pStyle w:val="10"/>
        <w:shd w:val="clear" w:color="auto" w:fill="auto"/>
        <w:spacing w:before="0" w:after="0" w:line="240" w:lineRule="auto"/>
        <w:ind w:firstLine="0"/>
        <w:jc w:val="both"/>
        <w:outlineLvl w:val="9"/>
      </w:pPr>
      <w:bookmarkStart w:id="4" w:name="bookmark4"/>
      <w:r w:rsidRPr="00AD5E5C">
        <w:t>Статья 3. Основные принципы служебного поведения муниципальных служащих</w:t>
      </w:r>
      <w:bookmarkEnd w:id="4"/>
    </w:p>
    <w:p w:rsidR="00A53D70" w:rsidRPr="008B5434" w:rsidRDefault="00A53D70" w:rsidP="000A0AEF">
      <w:pPr>
        <w:widowControl w:val="0"/>
        <w:numPr>
          <w:ilvl w:val="0"/>
          <w:numId w:val="6"/>
        </w:num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Основные принципы служебного поведения муниципальных служащих являются основой поведения граждан Российской Федерации в связи </w:t>
      </w:r>
      <w:r w:rsidRPr="008B5434">
        <w:rPr>
          <w:rFonts w:ascii="Times New Roman" w:hAnsi="Times New Roman" w:cs="Times New Roman"/>
          <w:sz w:val="28"/>
          <w:szCs w:val="28"/>
        </w:rPr>
        <w:lastRenderedPageBreak/>
        <w:t>с нахождением их на муниципальной службе.</w:t>
      </w:r>
    </w:p>
    <w:p w:rsidR="00A53D70" w:rsidRPr="008B5434" w:rsidRDefault="00A53D70" w:rsidP="000A0AEF">
      <w:pPr>
        <w:widowControl w:val="0"/>
        <w:numPr>
          <w:ilvl w:val="0"/>
          <w:numId w:val="6"/>
        </w:num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Муниципальные служащие, сознавая ответственность перед государством, обществом и гражданами, призваны:</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а)</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roofErr w:type="gramEnd"/>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б)</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осуществлять профессиональную деятельность в соответствии со своими должностными инструкциями;</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г)</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proofErr w:type="spellStart"/>
      <w:r w:rsidRPr="008B5434">
        <w:rPr>
          <w:rFonts w:ascii="Times New Roman" w:hAnsi="Times New Roman" w:cs="Times New Roman"/>
          <w:sz w:val="28"/>
          <w:szCs w:val="28"/>
        </w:rPr>
        <w:t>д</w:t>
      </w:r>
      <w:proofErr w:type="spellEnd"/>
      <w:r w:rsidRPr="008B5434">
        <w:rPr>
          <w:rFonts w:ascii="Times New Roman" w:hAnsi="Times New Roman" w:cs="Times New Roman"/>
          <w:sz w:val="28"/>
          <w:szCs w:val="28"/>
        </w:rPr>
        <w:t>)</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е)</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ж)</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proofErr w:type="spellStart"/>
      <w:r w:rsidRPr="008B5434">
        <w:rPr>
          <w:rFonts w:ascii="Times New Roman" w:hAnsi="Times New Roman" w:cs="Times New Roman"/>
          <w:sz w:val="28"/>
          <w:szCs w:val="28"/>
        </w:rPr>
        <w:t>з</w:t>
      </w:r>
      <w:proofErr w:type="spellEnd"/>
      <w:r w:rsidRPr="008B5434">
        <w:rPr>
          <w:rFonts w:ascii="Times New Roman" w:hAnsi="Times New Roman" w:cs="Times New Roman"/>
          <w:sz w:val="28"/>
          <w:szCs w:val="28"/>
        </w:rPr>
        <w:t>)</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соблюдать нормы служебной, профессиональной этики и правила делового поведения;</w:t>
      </w:r>
    </w:p>
    <w:p w:rsidR="00A53D70" w:rsidRPr="008B5434" w:rsidRDefault="00A53D70" w:rsidP="000A0AEF">
      <w:pPr>
        <w:tabs>
          <w:tab w:val="left" w:pos="130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и)</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проявлять корректность и внимательность в обращении с гражданами и должностными лицами;</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к)</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 xml:space="preserve">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8B5434">
        <w:rPr>
          <w:rFonts w:ascii="Times New Roman" w:hAnsi="Times New Roman" w:cs="Times New Roman"/>
          <w:sz w:val="28"/>
          <w:szCs w:val="28"/>
        </w:rPr>
        <w:t>конфессий</w:t>
      </w:r>
      <w:proofErr w:type="spellEnd"/>
      <w:r w:rsidRPr="008B5434">
        <w:rPr>
          <w:rFonts w:ascii="Times New Roman" w:hAnsi="Times New Roman" w:cs="Times New Roman"/>
          <w:sz w:val="28"/>
          <w:szCs w:val="28"/>
        </w:rPr>
        <w:t>, способствовать межнациональному и межконфессиональному согласию;</w:t>
      </w:r>
    </w:p>
    <w:p w:rsidR="00A53D70" w:rsidRPr="008B5434" w:rsidRDefault="00A53D70" w:rsidP="000A0AEF">
      <w:pPr>
        <w:tabs>
          <w:tab w:val="left" w:pos="112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л)</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Хохольского муниципального района;</w:t>
      </w:r>
    </w:p>
    <w:p w:rsidR="00A53D70" w:rsidRPr="008B5434" w:rsidRDefault="00A53D70" w:rsidP="000A0AEF">
      <w:pPr>
        <w:tabs>
          <w:tab w:val="left" w:pos="130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8B5434" w:rsidRDefault="00A53D70" w:rsidP="000A0AEF">
      <w:pPr>
        <w:tabs>
          <w:tab w:val="left" w:pos="111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н)</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8B5434" w:rsidRDefault="00A53D70" w:rsidP="000A0AEF">
      <w:pPr>
        <w:tabs>
          <w:tab w:val="left" w:pos="111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о)</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8B5434" w:rsidRDefault="00A53D70" w:rsidP="000A0AEF">
      <w:pPr>
        <w:tabs>
          <w:tab w:val="left" w:pos="111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п)</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соблюдать установленные правила предоставления служебной информации;</w:t>
      </w:r>
    </w:p>
    <w:p w:rsidR="00A53D70" w:rsidRPr="008B5434" w:rsidRDefault="00A53D70" w:rsidP="000A0AEF">
      <w:pPr>
        <w:tabs>
          <w:tab w:val="left" w:pos="1110"/>
        </w:tabs>
        <w:spacing w:after="0" w:line="240" w:lineRule="auto"/>
        <w:jc w:val="both"/>
        <w:rPr>
          <w:rFonts w:ascii="Times New Roman" w:hAnsi="Times New Roman" w:cs="Times New Roman"/>
          <w:sz w:val="28"/>
          <w:szCs w:val="28"/>
        </w:rPr>
      </w:pPr>
      <w:proofErr w:type="spellStart"/>
      <w:r w:rsidRPr="008B5434">
        <w:rPr>
          <w:rFonts w:ascii="Times New Roman" w:hAnsi="Times New Roman" w:cs="Times New Roman"/>
          <w:sz w:val="28"/>
          <w:szCs w:val="28"/>
        </w:rPr>
        <w:lastRenderedPageBreak/>
        <w:t>р</w:t>
      </w:r>
      <w:proofErr w:type="spellEnd"/>
      <w:r w:rsidRPr="008B5434">
        <w:rPr>
          <w:rFonts w:ascii="Times New Roman" w:hAnsi="Times New Roman" w:cs="Times New Roman"/>
          <w:sz w:val="28"/>
          <w:szCs w:val="28"/>
        </w:rPr>
        <w:t>)</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8B5434" w:rsidRDefault="00A53D70" w:rsidP="000A0AEF">
      <w:pPr>
        <w:tabs>
          <w:tab w:val="left" w:pos="1110"/>
        </w:tabs>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с)</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w:t>
      </w:r>
      <w:proofErr w:type="gramEnd"/>
      <w:r w:rsidRPr="008B5434">
        <w:rPr>
          <w:rFonts w:ascii="Times New Roman" w:hAnsi="Times New Roman" w:cs="Times New Roman"/>
          <w:sz w:val="28"/>
          <w:szCs w:val="28"/>
        </w:rPr>
        <w:t xml:space="preserve">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53D70" w:rsidRPr="008B5434" w:rsidRDefault="00A53D70" w:rsidP="000A0AEF">
      <w:pPr>
        <w:tabs>
          <w:tab w:val="left" w:pos="111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т)</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433D4C" w:rsidRDefault="00A53D70" w:rsidP="000A0AEF">
      <w:pPr>
        <w:pStyle w:val="30"/>
        <w:shd w:val="clear" w:color="auto" w:fill="auto"/>
        <w:spacing w:before="0" w:after="0" w:line="240" w:lineRule="auto"/>
        <w:jc w:val="both"/>
      </w:pPr>
      <w:r w:rsidRPr="00433D4C">
        <w:t>Статья 4. Соблюдение законности</w:t>
      </w:r>
    </w:p>
    <w:p w:rsidR="00A53D70" w:rsidRPr="008B5434" w:rsidRDefault="00A53D70" w:rsidP="000A0AEF">
      <w:pPr>
        <w:widowControl w:val="0"/>
        <w:numPr>
          <w:ilvl w:val="0"/>
          <w:numId w:val="7"/>
        </w:num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8B5434" w:rsidRDefault="00A53D70" w:rsidP="000A0AEF">
      <w:pPr>
        <w:widowControl w:val="0"/>
        <w:numPr>
          <w:ilvl w:val="0"/>
          <w:numId w:val="7"/>
        </w:num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 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A53D70" w:rsidRPr="008B5434" w:rsidRDefault="00A53D70" w:rsidP="000A0AEF">
      <w:pPr>
        <w:widowControl w:val="0"/>
        <w:numPr>
          <w:ilvl w:val="0"/>
          <w:numId w:val="7"/>
        </w:numPr>
        <w:tabs>
          <w:tab w:val="left" w:pos="1368"/>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Муниципальный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433D4C" w:rsidRDefault="00433D4C" w:rsidP="000A0AEF">
      <w:pPr>
        <w:pStyle w:val="30"/>
        <w:shd w:val="clear" w:color="auto" w:fill="auto"/>
        <w:spacing w:before="0" w:after="0" w:line="240" w:lineRule="auto"/>
        <w:jc w:val="both"/>
        <w:rPr>
          <w:b w:val="0"/>
        </w:rPr>
      </w:pPr>
    </w:p>
    <w:p w:rsidR="00A53D70" w:rsidRPr="00433D4C" w:rsidRDefault="00A53D70" w:rsidP="000A0AEF">
      <w:pPr>
        <w:pStyle w:val="30"/>
        <w:shd w:val="clear" w:color="auto" w:fill="auto"/>
        <w:spacing w:before="0" w:after="0" w:line="240" w:lineRule="auto"/>
        <w:jc w:val="both"/>
      </w:pPr>
      <w:r w:rsidRPr="00433D4C">
        <w:t xml:space="preserve">Статья 5. Требования к </w:t>
      </w:r>
      <w:proofErr w:type="spellStart"/>
      <w:r w:rsidRPr="00433D4C">
        <w:t>антикоррупционному</w:t>
      </w:r>
      <w:proofErr w:type="spellEnd"/>
      <w:r w:rsidRPr="00433D4C">
        <w:t xml:space="preserve"> поведению муниципальных служащих</w:t>
      </w:r>
    </w:p>
    <w:p w:rsidR="00A53D70" w:rsidRPr="008B5434" w:rsidRDefault="00A53D70" w:rsidP="000A0AEF">
      <w:pPr>
        <w:widowControl w:val="0"/>
        <w:numPr>
          <w:ilvl w:val="0"/>
          <w:numId w:val="8"/>
        </w:numPr>
        <w:tabs>
          <w:tab w:val="left" w:pos="108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8B5434" w:rsidRDefault="00A53D70" w:rsidP="000A0AEF">
      <w:pPr>
        <w:widowControl w:val="0"/>
        <w:numPr>
          <w:ilvl w:val="0"/>
          <w:numId w:val="8"/>
        </w:numPr>
        <w:tabs>
          <w:tab w:val="left" w:pos="1087"/>
        </w:tabs>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A53D70" w:rsidRPr="008B5434" w:rsidRDefault="00A53D70" w:rsidP="000A0AEF">
      <w:pPr>
        <w:widowControl w:val="0"/>
        <w:numPr>
          <w:ilvl w:val="0"/>
          <w:numId w:val="8"/>
        </w:numPr>
        <w:tabs>
          <w:tab w:val="left" w:pos="108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lastRenderedPageBreak/>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8B5434" w:rsidRDefault="00A53D70" w:rsidP="000A0AEF">
      <w:pPr>
        <w:widowControl w:val="0"/>
        <w:numPr>
          <w:ilvl w:val="0"/>
          <w:numId w:val="8"/>
        </w:numPr>
        <w:tabs>
          <w:tab w:val="left" w:pos="108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w:t>
      </w:r>
      <w:proofErr w:type="gramStart"/>
      <w:r w:rsidRPr="008B5434">
        <w:rPr>
          <w:rFonts w:ascii="Times New Roman" w:hAnsi="Times New Roman" w:cs="Times New Roman"/>
          <w:sz w:val="28"/>
          <w:szCs w:val="28"/>
        </w:rPr>
        <w:t xml:space="preserve">признаются собственностью </w:t>
      </w:r>
      <w:r w:rsidR="000A0AEF" w:rsidRPr="008B5434">
        <w:rPr>
          <w:rFonts w:ascii="Times New Roman" w:hAnsi="Times New Roman" w:cs="Times New Roman"/>
          <w:sz w:val="28"/>
          <w:szCs w:val="28"/>
        </w:rPr>
        <w:t xml:space="preserve">администрации </w:t>
      </w:r>
      <w:proofErr w:type="spellStart"/>
      <w:r w:rsidR="000A0AEF" w:rsidRPr="008B5434">
        <w:rPr>
          <w:rFonts w:ascii="Times New Roman" w:hAnsi="Times New Roman" w:cs="Times New Roman"/>
          <w:sz w:val="28"/>
          <w:szCs w:val="28"/>
        </w:rPr>
        <w:t>___________</w:t>
      </w:r>
      <w:r w:rsidRPr="008B5434">
        <w:rPr>
          <w:rFonts w:ascii="Times New Roman" w:hAnsi="Times New Roman" w:cs="Times New Roman"/>
          <w:sz w:val="28"/>
          <w:szCs w:val="28"/>
        </w:rPr>
        <w:t>Хохольского</w:t>
      </w:r>
      <w:proofErr w:type="spellEnd"/>
      <w:r w:rsidRPr="008B5434">
        <w:rPr>
          <w:rFonts w:ascii="Times New Roman" w:hAnsi="Times New Roman" w:cs="Times New Roman"/>
          <w:sz w:val="28"/>
          <w:szCs w:val="28"/>
        </w:rPr>
        <w:t xml:space="preserve"> муниципального района и передаются</w:t>
      </w:r>
      <w:proofErr w:type="gramEnd"/>
      <w:r w:rsidRPr="008B5434">
        <w:rPr>
          <w:rFonts w:ascii="Times New Roman" w:hAnsi="Times New Roman" w:cs="Times New Roman"/>
          <w:sz w:val="28"/>
          <w:szCs w:val="28"/>
        </w:rPr>
        <w:t xml:space="preserve">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A53D70" w:rsidRPr="008B5434" w:rsidRDefault="00A53D70" w:rsidP="000A0AEF">
      <w:pPr>
        <w:widowControl w:val="0"/>
        <w:numPr>
          <w:ilvl w:val="0"/>
          <w:numId w:val="8"/>
        </w:numPr>
        <w:tabs>
          <w:tab w:val="left" w:pos="108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8B5434" w:rsidRDefault="00A53D70" w:rsidP="000A0AEF">
      <w:pPr>
        <w:tabs>
          <w:tab w:val="left" w:pos="1087"/>
        </w:tabs>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8B5434">
        <w:rPr>
          <w:rFonts w:ascii="Times New Roman" w:hAnsi="Times New Roman" w:cs="Times New Roman"/>
          <w:sz w:val="28"/>
          <w:szCs w:val="28"/>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433D4C" w:rsidRDefault="00A53D70" w:rsidP="000A0AEF">
      <w:pPr>
        <w:pStyle w:val="30"/>
        <w:shd w:val="clear" w:color="auto" w:fill="auto"/>
        <w:spacing w:before="0" w:after="0" w:line="240" w:lineRule="auto"/>
        <w:jc w:val="both"/>
      </w:pPr>
      <w:r w:rsidRPr="00433D4C">
        <w:t>Статья 6. Конфликт интересов</w:t>
      </w:r>
    </w:p>
    <w:p w:rsidR="00A53D70" w:rsidRPr="008B5434" w:rsidRDefault="00A53D70" w:rsidP="000A0AEF">
      <w:pPr>
        <w:widowControl w:val="0"/>
        <w:numPr>
          <w:ilvl w:val="0"/>
          <w:numId w:val="9"/>
        </w:numPr>
        <w:tabs>
          <w:tab w:val="left" w:pos="1212"/>
        </w:tabs>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 xml:space="preserve">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w:t>
      </w:r>
      <w:r w:rsidRPr="008B5434">
        <w:rPr>
          <w:rFonts w:ascii="Times New Roman" w:hAnsi="Times New Roman" w:cs="Times New Roman"/>
          <w:sz w:val="28"/>
          <w:szCs w:val="28"/>
        </w:rPr>
        <w:lastRenderedPageBreak/>
        <w:t>несовместимы с их должностью, функциями, обязанностями.</w:t>
      </w:r>
      <w:proofErr w:type="gramEnd"/>
    </w:p>
    <w:p w:rsidR="00A53D70" w:rsidRPr="008B5434" w:rsidRDefault="00A53D70" w:rsidP="000A0AEF">
      <w:pPr>
        <w:widowControl w:val="0"/>
        <w:numPr>
          <w:ilvl w:val="0"/>
          <w:numId w:val="9"/>
        </w:numPr>
        <w:tabs>
          <w:tab w:val="left" w:pos="103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8B5434" w:rsidRDefault="00A53D70" w:rsidP="000A0AEF">
      <w:pPr>
        <w:widowControl w:val="0"/>
        <w:numPr>
          <w:ilvl w:val="0"/>
          <w:numId w:val="9"/>
        </w:numPr>
        <w:tabs>
          <w:tab w:val="left" w:pos="103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8B5434" w:rsidRDefault="00A53D70" w:rsidP="000A0AEF">
      <w:pPr>
        <w:widowControl w:val="0"/>
        <w:numPr>
          <w:ilvl w:val="0"/>
          <w:numId w:val="9"/>
        </w:numPr>
        <w:tabs>
          <w:tab w:val="left" w:pos="1212"/>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433D4C" w:rsidRDefault="00A53D70" w:rsidP="000A0AEF">
      <w:pPr>
        <w:pStyle w:val="30"/>
        <w:shd w:val="clear" w:color="auto" w:fill="auto"/>
        <w:spacing w:before="0" w:after="0" w:line="240" w:lineRule="auto"/>
        <w:jc w:val="both"/>
      </w:pPr>
      <w:r w:rsidRPr="00433D4C">
        <w:t>Статья 7. Обращение со служебной информацией</w:t>
      </w:r>
    </w:p>
    <w:p w:rsidR="000A0AEF"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1. Муниципальные служащие могут </w:t>
      </w:r>
      <w:proofErr w:type="gramStart"/>
      <w:r w:rsidRPr="008B5434">
        <w:rPr>
          <w:rFonts w:ascii="Times New Roman" w:hAnsi="Times New Roman" w:cs="Times New Roman"/>
          <w:sz w:val="28"/>
          <w:szCs w:val="28"/>
        </w:rPr>
        <w:t>обрабатывать и передавать</w:t>
      </w:r>
      <w:proofErr w:type="gramEnd"/>
      <w:r w:rsidRPr="008B5434">
        <w:rPr>
          <w:rFonts w:ascii="Times New Roman" w:hAnsi="Times New Roman" w:cs="Times New Roman"/>
          <w:sz w:val="28"/>
          <w:szCs w:val="28"/>
        </w:rPr>
        <w:t xml:space="preserve">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0A0AEF" w:rsidRPr="008B5434" w:rsidRDefault="000A0AEF" w:rsidP="000A0AEF">
      <w:pPr>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администрации _________ 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w:t>
      </w:r>
      <w:proofErr w:type="gramEnd"/>
      <w:r w:rsidRPr="008B5434">
        <w:rPr>
          <w:rFonts w:ascii="Times New Roman" w:hAnsi="Times New Roman" w:cs="Times New Roman"/>
          <w:sz w:val="28"/>
          <w:szCs w:val="28"/>
        </w:rPr>
        <w:t xml:space="preserve"> законами, нарушение положений Кодекса влечет применение к муниципальному служащему мер юридической ответственности.</w:t>
      </w:r>
    </w:p>
    <w:p w:rsidR="000A0AEF" w:rsidRPr="008B5434" w:rsidRDefault="000A0AEF"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8B5434" w:rsidRDefault="000A0AEF"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8B5434" w:rsidRDefault="000A0AEF"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8B5434">
        <w:rPr>
          <w:rFonts w:ascii="Times New Roman" w:hAnsi="Times New Roman" w:cs="Times New Roman"/>
          <w:sz w:val="28"/>
          <w:szCs w:val="28"/>
        </w:rPr>
        <w:t>информацию</w:t>
      </w:r>
      <w:proofErr w:type="gramEnd"/>
      <w:r w:rsidRPr="008B5434">
        <w:rPr>
          <w:rFonts w:ascii="Times New Roman" w:hAnsi="Times New Roman" w:cs="Times New Roman"/>
          <w:sz w:val="28"/>
          <w:szCs w:val="28"/>
        </w:rPr>
        <w:t xml:space="preserve"> а так же данные, позволяющие его идентифицировать.</w:t>
      </w:r>
    </w:p>
    <w:p w:rsidR="000A0AEF" w:rsidRPr="008B5434" w:rsidRDefault="000A0AEF"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 xml:space="preserve">2.2. </w:t>
      </w:r>
      <w:proofErr w:type="gramStart"/>
      <w:r w:rsidRPr="008B5434">
        <w:rPr>
          <w:rFonts w:ascii="Times New Roman" w:hAnsi="Times New Roman" w:cs="Times New Roman"/>
          <w:sz w:val="28"/>
          <w:szCs w:val="28"/>
        </w:rPr>
        <w:t>Муниципальный служащий при размещении в личных целях</w:t>
      </w:r>
      <w:r w:rsidRPr="008B5434">
        <w:rPr>
          <w:rFonts w:ascii="Times New Roman" w:hAnsi="Times New Roman" w:cs="Times New Roman"/>
          <w:sz w:val="28"/>
          <w:szCs w:val="28"/>
        </w:rPr>
        <w:br/>
        <w:t>информации в сети "Интернет" должен воздерживаться от высказываний,</w:t>
      </w:r>
      <w:r w:rsidRPr="008B5434">
        <w:rPr>
          <w:rFonts w:ascii="Times New Roman" w:hAnsi="Times New Roman" w:cs="Times New Roman"/>
          <w:sz w:val="28"/>
          <w:szCs w:val="28"/>
        </w:rPr>
        <w:br/>
      </w:r>
      <w:r w:rsidRPr="008B5434">
        <w:rPr>
          <w:rFonts w:ascii="Times New Roman" w:hAnsi="Times New Roman" w:cs="Times New Roman"/>
          <w:sz w:val="28"/>
          <w:szCs w:val="28"/>
        </w:rPr>
        <w:lastRenderedPageBreak/>
        <w:t>суждений и оценок в отношении деятельности государственных органов</w:t>
      </w:r>
      <w:r w:rsidRPr="008B5434">
        <w:rPr>
          <w:rFonts w:ascii="Times New Roman" w:hAnsi="Times New Roman" w:cs="Times New Roman"/>
          <w:sz w:val="28"/>
          <w:szCs w:val="28"/>
        </w:rPr>
        <w:br/>
        <w:t>либо органов местного самоуправления, и их руководителей, ответственно</w:t>
      </w:r>
      <w:r w:rsidRPr="008B5434">
        <w:rPr>
          <w:rFonts w:ascii="Times New Roman" w:hAnsi="Times New Roman" w:cs="Times New Roman"/>
          <w:sz w:val="28"/>
          <w:szCs w:val="28"/>
        </w:rPr>
        <w:br/>
        <w:t>относиться к размещению информации, в том числе прямо или косвенно</w:t>
      </w:r>
      <w:r w:rsidRPr="008B5434">
        <w:rPr>
          <w:rFonts w:ascii="Times New Roman" w:hAnsi="Times New Roman" w:cs="Times New Roman"/>
          <w:sz w:val="28"/>
          <w:szCs w:val="28"/>
        </w:rPr>
        <w:br/>
        <w:t>указывающей на его должностной статус, а также способной нанести ущерб</w:t>
      </w:r>
      <w:r w:rsidRPr="008B5434">
        <w:rPr>
          <w:rFonts w:ascii="Times New Roman" w:hAnsi="Times New Roman" w:cs="Times New Roman"/>
          <w:sz w:val="28"/>
          <w:szCs w:val="28"/>
        </w:rPr>
        <w:br/>
        <w:t>его личной репутации или авторитету государственного органа либо органов</w:t>
      </w:r>
      <w:proofErr w:type="gramEnd"/>
      <w:r w:rsidRPr="008B5434">
        <w:rPr>
          <w:rFonts w:ascii="Times New Roman" w:hAnsi="Times New Roman" w:cs="Times New Roman"/>
          <w:sz w:val="28"/>
          <w:szCs w:val="28"/>
        </w:rPr>
        <w:br/>
        <w:t>местного самоуправления. Размещение муниципальным служащим в сети</w:t>
      </w:r>
      <w:r w:rsidRPr="008B5434">
        <w:rPr>
          <w:rFonts w:ascii="Times New Roman" w:hAnsi="Times New Roman" w:cs="Times New Roman"/>
          <w:sz w:val="28"/>
          <w:szCs w:val="28"/>
        </w:rPr>
        <w:br/>
        <w:t>"Интернет" служебных документов в личных целях не допускается.</w:t>
      </w:r>
    </w:p>
    <w:p w:rsidR="000A0AEF" w:rsidRPr="00433D4C" w:rsidRDefault="000A0AEF" w:rsidP="000A0AEF">
      <w:pPr>
        <w:pStyle w:val="30"/>
        <w:shd w:val="clear" w:color="auto" w:fill="auto"/>
        <w:spacing w:before="0" w:after="0" w:line="240" w:lineRule="auto"/>
        <w:jc w:val="both"/>
      </w:pPr>
      <w:r w:rsidRPr="00433D4C">
        <w:t>Статья 8. Этика поведения муниципальных служащих,</w:t>
      </w:r>
      <w:r w:rsidRPr="00433D4C">
        <w:br/>
        <w:t>наделенных организационно-распорядительными полномочиями по</w:t>
      </w:r>
      <w:r w:rsidRPr="00433D4C">
        <w:br/>
        <w:t>отношению к другим муниципальным служащим</w:t>
      </w:r>
    </w:p>
    <w:p w:rsidR="000A0AEF" w:rsidRPr="008B5434" w:rsidRDefault="000A0AEF"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1. Муниципальные служащие, независимо от характера выполнения</w:t>
      </w:r>
      <w:r w:rsidRPr="008B5434">
        <w:rPr>
          <w:rFonts w:ascii="Times New Roman" w:hAnsi="Times New Roman" w:cs="Times New Roman"/>
          <w:sz w:val="28"/>
          <w:szCs w:val="28"/>
        </w:rPr>
        <w:br/>
        <w:t>организационно-распорядительных полномочий:</w:t>
      </w:r>
    </w:p>
    <w:p w:rsidR="000A0AEF" w:rsidRPr="008B5434" w:rsidRDefault="000A0AEF" w:rsidP="000A0AEF">
      <w:pPr>
        <w:tabs>
          <w:tab w:val="left" w:pos="110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а) должны быть образцом профессионализма, безупречной репутации,</w:t>
      </w:r>
      <w:r w:rsidRPr="008B5434">
        <w:rPr>
          <w:rFonts w:ascii="Times New Roman" w:hAnsi="Times New Roman" w:cs="Times New Roman"/>
          <w:sz w:val="28"/>
          <w:szCs w:val="28"/>
        </w:rPr>
        <w:br/>
        <w:t>способствовать формированию в администрации благоприятного для</w:t>
      </w:r>
      <w:r w:rsidRPr="008B5434">
        <w:rPr>
          <w:rFonts w:ascii="Times New Roman" w:hAnsi="Times New Roman" w:cs="Times New Roman"/>
          <w:sz w:val="28"/>
          <w:szCs w:val="28"/>
        </w:rPr>
        <w:br/>
        <w:t>эффективной работы морально-психологического климата;</w:t>
      </w:r>
    </w:p>
    <w:p w:rsidR="000A0AEF" w:rsidRPr="008B5434" w:rsidRDefault="000A0AEF" w:rsidP="000A0AEF">
      <w:pPr>
        <w:tabs>
          <w:tab w:val="left" w:pos="1112"/>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б) должны принимать меры к тому, чтобы подчиненные не допускали</w:t>
      </w:r>
      <w:r w:rsidRPr="008B5434">
        <w:rPr>
          <w:rFonts w:ascii="Times New Roman" w:hAnsi="Times New Roman" w:cs="Times New Roman"/>
          <w:sz w:val="28"/>
          <w:szCs w:val="28"/>
        </w:rPr>
        <w:br/>
        <w:t>коррупционно опасного поведения, своим личным поведением подавать</w:t>
      </w:r>
      <w:r w:rsidRPr="008B5434">
        <w:rPr>
          <w:rFonts w:ascii="Times New Roman" w:hAnsi="Times New Roman" w:cs="Times New Roman"/>
          <w:sz w:val="28"/>
          <w:szCs w:val="28"/>
        </w:rPr>
        <w:br/>
        <w:t>пример честности, беспристрастности и справедливости;</w:t>
      </w:r>
    </w:p>
    <w:p w:rsidR="000A0AEF" w:rsidRPr="008B5434" w:rsidRDefault="000A0AEF" w:rsidP="000A0AEF">
      <w:pPr>
        <w:tabs>
          <w:tab w:val="left" w:pos="110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 призваны принимать меры по предотвращению и урегулированию</w:t>
      </w:r>
      <w:r w:rsidRPr="008B5434">
        <w:rPr>
          <w:rFonts w:ascii="Times New Roman" w:hAnsi="Times New Roman" w:cs="Times New Roman"/>
          <w:sz w:val="28"/>
          <w:szCs w:val="28"/>
        </w:rPr>
        <w:br/>
        <w:t>конфликта интересов;</w:t>
      </w:r>
    </w:p>
    <w:p w:rsidR="000A0AEF" w:rsidRPr="008B5434" w:rsidRDefault="000A0AEF" w:rsidP="000A0AEF">
      <w:pPr>
        <w:tabs>
          <w:tab w:val="left" w:pos="1169"/>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г) призваны принимать меры по предупреждению коррупции;</w:t>
      </w:r>
    </w:p>
    <w:p w:rsidR="00A53D70" w:rsidRPr="008B5434" w:rsidRDefault="00A53D70" w:rsidP="000A0AEF">
      <w:pPr>
        <w:spacing w:after="0" w:line="240" w:lineRule="auto"/>
        <w:jc w:val="both"/>
        <w:rPr>
          <w:rFonts w:ascii="Times New Roman" w:hAnsi="Times New Roman" w:cs="Times New Roman"/>
          <w:sz w:val="28"/>
          <w:szCs w:val="28"/>
        </w:rPr>
      </w:pPr>
      <w:proofErr w:type="spellStart"/>
      <w:r w:rsidRPr="008B5434">
        <w:rPr>
          <w:rFonts w:ascii="Times New Roman" w:hAnsi="Times New Roman" w:cs="Times New Roman"/>
          <w:sz w:val="28"/>
          <w:szCs w:val="28"/>
        </w:rPr>
        <w:t>д</w:t>
      </w:r>
      <w:proofErr w:type="spellEnd"/>
      <w:r w:rsidRPr="008B5434">
        <w:rPr>
          <w:rFonts w:ascii="Times New Roman" w:hAnsi="Times New Roman" w:cs="Times New Roman"/>
          <w:sz w:val="28"/>
          <w:szCs w:val="28"/>
        </w:rPr>
        <w:t>)</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 xml:space="preserve">призваны не </w:t>
      </w:r>
      <w:proofErr w:type="gramStart"/>
      <w:r w:rsidRPr="008B5434">
        <w:rPr>
          <w:rFonts w:ascii="Times New Roman" w:hAnsi="Times New Roman" w:cs="Times New Roman"/>
          <w:sz w:val="28"/>
          <w:szCs w:val="28"/>
        </w:rPr>
        <w:t>допускать</w:t>
      </w:r>
      <w:proofErr w:type="gramEnd"/>
      <w:r w:rsidRPr="008B5434">
        <w:rPr>
          <w:rFonts w:ascii="Times New Roman" w:hAnsi="Times New Roman" w:cs="Times New Roman"/>
          <w:sz w:val="28"/>
          <w:szCs w:val="28"/>
        </w:rPr>
        <w:t xml:space="preserve"> случаев принуждения, подчиненных к</w:t>
      </w:r>
      <w:r w:rsidRPr="008B5434">
        <w:rPr>
          <w:rFonts w:ascii="Times New Roman" w:hAnsi="Times New Roman" w:cs="Times New Roman"/>
          <w:sz w:val="28"/>
          <w:szCs w:val="28"/>
        </w:rPr>
        <w:br/>
        <w:t>участию в деятельности политических партий и общественных объединений</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е)</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A53D70" w:rsidRPr="00433D4C" w:rsidRDefault="00A53D70" w:rsidP="000A0AEF">
      <w:pPr>
        <w:pStyle w:val="30"/>
        <w:shd w:val="clear" w:color="auto" w:fill="auto"/>
        <w:spacing w:before="0" w:after="0" w:line="240" w:lineRule="auto"/>
        <w:jc w:val="both"/>
      </w:pPr>
      <w:r w:rsidRPr="00433D4C">
        <w:t>III. Рекомендательны е этические правила служебного</w:t>
      </w:r>
      <w:r w:rsidR="000A0AEF" w:rsidRPr="00433D4C">
        <w:t xml:space="preserve"> </w:t>
      </w:r>
      <w:r w:rsidRPr="00433D4C">
        <w:t>поведения муниципальных служащих Служебное поведение</w:t>
      </w:r>
    </w:p>
    <w:p w:rsidR="00A53D70" w:rsidRPr="008B5434" w:rsidRDefault="00A53D70" w:rsidP="000A0AEF">
      <w:pPr>
        <w:widowControl w:val="0"/>
        <w:numPr>
          <w:ilvl w:val="0"/>
          <w:numId w:val="10"/>
        </w:num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8B5434" w:rsidRDefault="00A53D70" w:rsidP="000A0AEF">
      <w:pPr>
        <w:widowControl w:val="0"/>
        <w:numPr>
          <w:ilvl w:val="0"/>
          <w:numId w:val="10"/>
        </w:num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 служебном поведении муниципальные служащие воздерживается от:</w:t>
      </w:r>
    </w:p>
    <w:p w:rsidR="00A53D70" w:rsidRPr="008B5434" w:rsidRDefault="00A53D70" w:rsidP="000A0AEF">
      <w:p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а)</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8B5434" w:rsidRDefault="00A53D70" w:rsidP="000A0AEF">
      <w:p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б)</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8B5434" w:rsidRDefault="00A53D70" w:rsidP="000A0AEF">
      <w:p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8B5434" w:rsidRDefault="00A53D70" w:rsidP="000A0AEF">
      <w:p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г)</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курения во время служебных совещаний, бесед, иного служебного общения с гражданами.</w:t>
      </w:r>
    </w:p>
    <w:p w:rsidR="00A53D70" w:rsidRPr="008B5434" w:rsidRDefault="00A53D70" w:rsidP="000A0AEF">
      <w:pPr>
        <w:widowControl w:val="0"/>
        <w:numPr>
          <w:ilvl w:val="0"/>
          <w:numId w:val="10"/>
        </w:num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Муниципальные служащие призваны способствовать своим</w:t>
      </w:r>
    </w:p>
    <w:p w:rsidR="00A53D70" w:rsidRPr="008B5434" w:rsidRDefault="00A53D70" w:rsidP="000A0AEF">
      <w:pPr>
        <w:tabs>
          <w:tab w:val="left" w:pos="3686"/>
          <w:tab w:val="left" w:pos="6461"/>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служебным поведением</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установлению в</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 xml:space="preserve">коллективе </w:t>
      </w:r>
      <w:proofErr w:type="gramStart"/>
      <w:r w:rsidRPr="008B5434">
        <w:rPr>
          <w:rFonts w:ascii="Times New Roman" w:hAnsi="Times New Roman" w:cs="Times New Roman"/>
          <w:sz w:val="28"/>
          <w:szCs w:val="28"/>
        </w:rPr>
        <w:t>деловых</w:t>
      </w:r>
      <w:proofErr w:type="gramEnd"/>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взаимоотношений и конструктивного сотрудничества друг с другом.</w:t>
      </w:r>
    </w:p>
    <w:p w:rsidR="00A53D70" w:rsidRPr="008B5434" w:rsidRDefault="00A53D70" w:rsidP="000A0AEF">
      <w:pPr>
        <w:tabs>
          <w:tab w:val="left" w:pos="5045"/>
          <w:tab w:val="left" w:pos="7397"/>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lastRenderedPageBreak/>
        <w:t>Муниципальные служащие должны быть вежливыми, доброжелательными, корректными,</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внимательными</w:t>
      </w:r>
      <w:r w:rsidR="000A0AEF" w:rsidRPr="008B5434">
        <w:rPr>
          <w:rFonts w:ascii="Times New Roman" w:hAnsi="Times New Roman" w:cs="Times New Roman"/>
          <w:sz w:val="28"/>
          <w:szCs w:val="28"/>
        </w:rPr>
        <w:t xml:space="preserve"> </w:t>
      </w:r>
      <w:r w:rsidRPr="008B5434">
        <w:rPr>
          <w:rFonts w:ascii="Times New Roman" w:hAnsi="Times New Roman" w:cs="Times New Roman"/>
          <w:sz w:val="28"/>
          <w:szCs w:val="28"/>
        </w:rPr>
        <w:t>и проявлять</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толерантность в общении с гражданами и коллегами.</w:t>
      </w:r>
    </w:p>
    <w:p w:rsidR="00A53D70" w:rsidRPr="008B5434" w:rsidRDefault="00A53D70" w:rsidP="000A0AEF">
      <w:pPr>
        <w:widowControl w:val="0"/>
        <w:numPr>
          <w:ilvl w:val="0"/>
          <w:numId w:val="10"/>
        </w:num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433D4C" w:rsidRDefault="00A53D70" w:rsidP="000A0AEF">
      <w:pPr>
        <w:pStyle w:val="30"/>
        <w:shd w:val="clear" w:color="auto" w:fill="auto"/>
        <w:spacing w:before="0" w:after="0" w:line="240" w:lineRule="auto"/>
        <w:jc w:val="both"/>
      </w:pPr>
      <w:r w:rsidRPr="00433D4C">
        <w:t>Статья 10. Внешний вид муниципальных служащих</w:t>
      </w:r>
    </w:p>
    <w:p w:rsidR="00A53D70" w:rsidRPr="008B5434" w:rsidRDefault="00A53D70" w:rsidP="000A0AEF">
      <w:pPr>
        <w:widowControl w:val="0"/>
        <w:numPr>
          <w:ilvl w:val="0"/>
          <w:numId w:val="11"/>
        </w:num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8B5434" w:rsidRDefault="00A53D70" w:rsidP="000A0AEF">
      <w:pPr>
        <w:widowControl w:val="0"/>
        <w:numPr>
          <w:ilvl w:val="0"/>
          <w:numId w:val="11"/>
        </w:numPr>
        <w:tabs>
          <w:tab w:val="left" w:pos="1140"/>
        </w:tabs>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rsidR="00A53D70" w:rsidRPr="008B5434" w:rsidRDefault="00A53D70" w:rsidP="000A0AEF">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433D4C" w:rsidRDefault="00A53D70" w:rsidP="000A0AEF">
      <w:pPr>
        <w:pStyle w:val="30"/>
        <w:shd w:val="clear" w:color="auto" w:fill="auto"/>
        <w:spacing w:before="0" w:after="0" w:line="240" w:lineRule="auto"/>
        <w:jc w:val="both"/>
      </w:pPr>
      <w:r w:rsidRPr="00433D4C">
        <w:t>IV. Ответственность за нарушение Кодекса</w:t>
      </w:r>
    </w:p>
    <w:p w:rsidR="00A53D70" w:rsidRPr="00433D4C" w:rsidRDefault="00A53D70" w:rsidP="000A0AEF">
      <w:pPr>
        <w:pStyle w:val="30"/>
        <w:shd w:val="clear" w:color="auto" w:fill="auto"/>
        <w:spacing w:before="0" w:after="0" w:line="240" w:lineRule="auto"/>
        <w:jc w:val="both"/>
      </w:pPr>
      <w:r w:rsidRPr="00433D4C">
        <w:t>Статья 11. Ответственность за нарушение Кодекса</w:t>
      </w:r>
    </w:p>
    <w:p w:rsidR="00A53D70" w:rsidRPr="008B5434" w:rsidRDefault="00A53D70" w:rsidP="000A0AEF">
      <w:pPr>
        <w:spacing w:after="0" w:line="240" w:lineRule="auto"/>
        <w:jc w:val="both"/>
        <w:rPr>
          <w:rFonts w:ascii="Times New Roman" w:hAnsi="Times New Roman" w:cs="Times New Roman"/>
          <w:sz w:val="28"/>
          <w:szCs w:val="28"/>
        </w:rPr>
      </w:pPr>
      <w:proofErr w:type="gramStart"/>
      <w:r w:rsidRPr="008B5434">
        <w:rPr>
          <w:rFonts w:ascii="Times New Roman" w:hAnsi="Times New Roman" w:cs="Times New Roman"/>
          <w:sz w:val="28"/>
          <w:szCs w:val="28"/>
        </w:rPr>
        <w:t>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w:t>
      </w:r>
      <w:r w:rsidR="00433D4C">
        <w:rPr>
          <w:rFonts w:ascii="Times New Roman" w:hAnsi="Times New Roman" w:cs="Times New Roman"/>
          <w:sz w:val="28"/>
          <w:szCs w:val="28"/>
        </w:rPr>
        <w:t xml:space="preserve"> конфликта интересов, созданной в администрации Костёнского сельского поселения</w:t>
      </w:r>
      <w:r w:rsidRPr="008B5434">
        <w:rPr>
          <w:rFonts w:ascii="Times New Roman" w:hAnsi="Times New Roman" w:cs="Times New Roman"/>
          <w:sz w:val="28"/>
          <w:szCs w:val="28"/>
        </w:rPr>
        <w:t xml:space="preserve"> 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w:t>
      </w:r>
      <w:proofErr w:type="gramEnd"/>
      <w:r w:rsidRPr="008B5434">
        <w:rPr>
          <w:rFonts w:ascii="Times New Roman" w:hAnsi="Times New Roman" w:cs="Times New Roman"/>
          <w:sz w:val="28"/>
          <w:szCs w:val="28"/>
        </w:rPr>
        <w:t xml:space="preserve"> </w:t>
      </w:r>
      <w:proofErr w:type="gramStart"/>
      <w:r w:rsidRPr="008B5434">
        <w:rPr>
          <w:rFonts w:ascii="Times New Roman" w:hAnsi="Times New Roman" w:cs="Times New Roman"/>
          <w:sz w:val="28"/>
          <w:szCs w:val="28"/>
        </w:rPr>
        <w:t>случаях</w:t>
      </w:r>
      <w:proofErr w:type="gramEnd"/>
      <w:r w:rsidRPr="008B5434">
        <w:rPr>
          <w:rFonts w:ascii="Times New Roman" w:hAnsi="Times New Roman" w:cs="Times New Roman"/>
          <w:sz w:val="28"/>
          <w:szCs w:val="28"/>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8B5434" w:rsidRDefault="00A53D70" w:rsidP="00DC6D3A">
      <w:pPr>
        <w:spacing w:after="0" w:line="240" w:lineRule="auto"/>
        <w:jc w:val="both"/>
        <w:rPr>
          <w:rFonts w:ascii="Times New Roman" w:hAnsi="Times New Roman" w:cs="Times New Roman"/>
          <w:sz w:val="28"/>
          <w:szCs w:val="28"/>
        </w:rPr>
      </w:pPr>
      <w:r w:rsidRPr="008B5434">
        <w:rPr>
          <w:rFonts w:ascii="Times New Roman" w:hAnsi="Times New Roman" w:cs="Times New Roman"/>
          <w:sz w:val="28"/>
          <w:szCs w:val="28"/>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8B5434" w:rsidRDefault="00A53D70" w:rsidP="000A0AEF">
      <w:pPr>
        <w:spacing w:after="0" w:line="240" w:lineRule="auto"/>
        <w:jc w:val="both"/>
        <w:rPr>
          <w:rFonts w:ascii="Times New Roman" w:hAnsi="Times New Roman" w:cs="Times New Roman"/>
          <w:sz w:val="28"/>
          <w:szCs w:val="28"/>
        </w:rPr>
      </w:pPr>
    </w:p>
    <w:sectPr w:rsidR="00A53D70" w:rsidRPr="008B5434" w:rsidSect="00B865B3">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D70"/>
    <w:rsid w:val="000065CA"/>
    <w:rsid w:val="00006E95"/>
    <w:rsid w:val="00012607"/>
    <w:rsid w:val="00015637"/>
    <w:rsid w:val="00026BCD"/>
    <w:rsid w:val="00027107"/>
    <w:rsid w:val="00031225"/>
    <w:rsid w:val="0004149D"/>
    <w:rsid w:val="00053890"/>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40EC"/>
    <w:rsid w:val="001953F5"/>
    <w:rsid w:val="001A493A"/>
    <w:rsid w:val="001C2489"/>
    <w:rsid w:val="001E3C0A"/>
    <w:rsid w:val="001E52B3"/>
    <w:rsid w:val="001F66B9"/>
    <w:rsid w:val="00201E54"/>
    <w:rsid w:val="002075AC"/>
    <w:rsid w:val="00220C0A"/>
    <w:rsid w:val="002235CF"/>
    <w:rsid w:val="00227BA3"/>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E6F5E"/>
    <w:rsid w:val="002F1B7C"/>
    <w:rsid w:val="00317CE6"/>
    <w:rsid w:val="0034499B"/>
    <w:rsid w:val="0034557B"/>
    <w:rsid w:val="003500BA"/>
    <w:rsid w:val="003577C9"/>
    <w:rsid w:val="003616E0"/>
    <w:rsid w:val="00362F60"/>
    <w:rsid w:val="00366A02"/>
    <w:rsid w:val="00373EFD"/>
    <w:rsid w:val="0038738C"/>
    <w:rsid w:val="003A1199"/>
    <w:rsid w:val="003B4EBC"/>
    <w:rsid w:val="003B4EEA"/>
    <w:rsid w:val="003C33AE"/>
    <w:rsid w:val="003D0013"/>
    <w:rsid w:val="003D0FCA"/>
    <w:rsid w:val="003D1AD0"/>
    <w:rsid w:val="003E2FFC"/>
    <w:rsid w:val="003E777C"/>
    <w:rsid w:val="00403A49"/>
    <w:rsid w:val="00404C51"/>
    <w:rsid w:val="00410DA1"/>
    <w:rsid w:val="0041515E"/>
    <w:rsid w:val="00415ADD"/>
    <w:rsid w:val="00424950"/>
    <w:rsid w:val="00426F70"/>
    <w:rsid w:val="004279DB"/>
    <w:rsid w:val="00431087"/>
    <w:rsid w:val="00433D4C"/>
    <w:rsid w:val="00455AB5"/>
    <w:rsid w:val="00485896"/>
    <w:rsid w:val="00490036"/>
    <w:rsid w:val="00496CE3"/>
    <w:rsid w:val="004A1ED8"/>
    <w:rsid w:val="004E08D0"/>
    <w:rsid w:val="004F5AD0"/>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D3D68"/>
    <w:rsid w:val="006E297E"/>
    <w:rsid w:val="006E5843"/>
    <w:rsid w:val="007200C1"/>
    <w:rsid w:val="00723AC2"/>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487B"/>
    <w:rsid w:val="008A034D"/>
    <w:rsid w:val="008B5434"/>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0883"/>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3FA4"/>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D5E5C"/>
    <w:rsid w:val="00AE4AB8"/>
    <w:rsid w:val="00AE751D"/>
    <w:rsid w:val="00B0336E"/>
    <w:rsid w:val="00B13C6E"/>
    <w:rsid w:val="00B2081A"/>
    <w:rsid w:val="00B21BF6"/>
    <w:rsid w:val="00B305FF"/>
    <w:rsid w:val="00B3617E"/>
    <w:rsid w:val="00B50ED2"/>
    <w:rsid w:val="00B51B5B"/>
    <w:rsid w:val="00B63FA6"/>
    <w:rsid w:val="00B6633B"/>
    <w:rsid w:val="00B75F1F"/>
    <w:rsid w:val="00B858B4"/>
    <w:rsid w:val="00B865B3"/>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1EED"/>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A193D"/>
    <w:rsid w:val="00DC0128"/>
    <w:rsid w:val="00DC2C00"/>
    <w:rsid w:val="00DC6AA7"/>
    <w:rsid w:val="00DC6D3A"/>
    <w:rsid w:val="00DD1A59"/>
    <w:rsid w:val="00DD1BF9"/>
    <w:rsid w:val="00DD6349"/>
    <w:rsid w:val="00DF1D15"/>
    <w:rsid w:val="00DF6EB2"/>
    <w:rsid w:val="00DF78B1"/>
    <w:rsid w:val="00E112FC"/>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color w:val="000000"/>
      <w:spacing w:val="0"/>
      <w:w w:val="100"/>
      <w:position w:val="0"/>
      <w:u w:val="single"/>
      <w:lang w:val="ru-RU" w:eastAsia="ru-RU" w:bidi="ru-RU"/>
    </w:rPr>
  </w:style>
  <w:style w:type="character" w:customStyle="1" w:styleId="213pt3pt">
    <w:name w:val="Основной текст (2) + 13 pt;Полужирный;Интервал 3 pt"/>
    <w:basedOn w:val="2"/>
    <w:rsid w:val="00A53D70"/>
    <w:rPr>
      <w:b/>
      <w:bCs/>
      <w:color w:val="000000"/>
      <w:spacing w:val="60"/>
      <w:w w:val="100"/>
      <w:position w:val="0"/>
      <w:sz w:val="26"/>
      <w:szCs w:val="26"/>
      <w:lang w:val="ru-RU" w:eastAsia="ru-RU" w:bidi="ru-RU"/>
    </w:rPr>
  </w:style>
  <w:style w:type="paragraph" w:customStyle="1" w:styleId="ConsPlusTitle">
    <w:name w:val="ConsPlusTitle"/>
    <w:rsid w:val="008B5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D5E5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3162</Words>
  <Characters>18024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azemlynuhin</dc:creator>
  <cp:lastModifiedBy>КостенскоеСП_1</cp:lastModifiedBy>
  <cp:revision>3</cp:revision>
  <cp:lastPrinted>2025-02-10T08:48:00Z</cp:lastPrinted>
  <dcterms:created xsi:type="dcterms:W3CDTF">2025-02-07T08:55:00Z</dcterms:created>
  <dcterms:modified xsi:type="dcterms:W3CDTF">2025-02-10T09:26:00Z</dcterms:modified>
</cp:coreProperties>
</file>